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963" w:rsidRDefault="00BA0621" w:rsidP="00E31C24">
      <w:pPr>
        <w:spacing w:after="0" w:line="240" w:lineRule="auto"/>
        <w:rPr>
          <w:rFonts w:ascii="Times New Roman" w:hAnsi="Times New Roman" w:cs="Times New Roman"/>
          <w:b/>
          <w:sz w:val="28"/>
          <w:szCs w:val="28"/>
        </w:rPr>
      </w:pPr>
      <w:r>
        <w:rPr>
          <w:rFonts w:ascii="Times New Roman" w:hAnsi="Times New Roman" w:cs="Times New Roman"/>
          <w:sz w:val="28"/>
          <w:szCs w:val="24"/>
        </w:rPr>
        <w:t xml:space="preserve">                </w:t>
      </w:r>
    </w:p>
    <w:p w:rsidR="00E60963" w:rsidRDefault="00E31C24" w:rsidP="007025FD">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0425" cy="8168084"/>
            <wp:effectExtent l="19050" t="0" r="3175" b="0"/>
            <wp:docPr id="3" name="Рисунок 3" descr="C:\Users\ICL\Desktop\самообследование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CL\Desktop\самообследование 2020.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E31C24" w:rsidRDefault="00E31C24" w:rsidP="007025FD">
      <w:pPr>
        <w:spacing w:after="0" w:line="240" w:lineRule="auto"/>
        <w:jc w:val="center"/>
        <w:rPr>
          <w:rFonts w:ascii="Times New Roman" w:hAnsi="Times New Roman" w:cs="Times New Roman"/>
          <w:b/>
          <w:sz w:val="28"/>
          <w:szCs w:val="28"/>
        </w:rPr>
      </w:pPr>
    </w:p>
    <w:p w:rsidR="00E31C24" w:rsidRPr="00385594" w:rsidRDefault="00E31C24" w:rsidP="007025FD">
      <w:pPr>
        <w:spacing w:after="0" w:line="240" w:lineRule="auto"/>
        <w:jc w:val="center"/>
        <w:rPr>
          <w:rFonts w:ascii="Times New Roman" w:hAnsi="Times New Roman" w:cs="Times New Roman"/>
          <w:b/>
          <w:sz w:val="28"/>
          <w:szCs w:val="28"/>
        </w:rPr>
      </w:pPr>
    </w:p>
    <w:p w:rsidR="007025FD" w:rsidRDefault="007025FD" w:rsidP="007025FD">
      <w:pPr>
        <w:spacing w:after="0" w:line="240" w:lineRule="auto"/>
        <w:jc w:val="center"/>
        <w:rPr>
          <w:rFonts w:ascii="Times New Roman" w:hAnsi="Times New Roman" w:cs="Times New Roman"/>
          <w:b/>
          <w:szCs w:val="24"/>
        </w:rPr>
      </w:pPr>
    </w:p>
    <w:p w:rsidR="007025FD" w:rsidRDefault="007025FD" w:rsidP="007025FD">
      <w:pPr>
        <w:spacing w:after="0" w:line="240" w:lineRule="auto"/>
        <w:ind w:firstLine="709"/>
        <w:jc w:val="both"/>
        <w:rPr>
          <w:rFonts w:ascii="Times New Roman" w:hAnsi="Times New Roman" w:cs="Times New Roman"/>
          <w:sz w:val="28"/>
          <w:szCs w:val="28"/>
        </w:rPr>
      </w:pPr>
      <w:r w:rsidRPr="00385594">
        <w:rPr>
          <w:rFonts w:ascii="Times New Roman" w:hAnsi="Times New Roman" w:cs="Times New Roman"/>
          <w:sz w:val="28"/>
          <w:szCs w:val="28"/>
        </w:rPr>
        <w:lastRenderedPageBreak/>
        <w:t>Отчет о результатах самообследования составлен в соответствии с приказом  Министерства</w:t>
      </w:r>
      <w:r w:rsidRPr="00385594">
        <w:rPr>
          <w:rFonts w:ascii="Times New Roman" w:hAnsi="Times New Roman" w:cs="Times New Roman"/>
          <w:b/>
          <w:sz w:val="28"/>
          <w:szCs w:val="28"/>
        </w:rPr>
        <w:t xml:space="preserve"> </w:t>
      </w:r>
      <w:r w:rsidRPr="00385594">
        <w:rPr>
          <w:rFonts w:ascii="Times New Roman" w:hAnsi="Times New Roman" w:cs="Times New Roman"/>
          <w:sz w:val="28"/>
          <w:szCs w:val="28"/>
        </w:rPr>
        <w:t>образования и науки РФ от 14.06.2013 года №462</w:t>
      </w:r>
      <w:r>
        <w:rPr>
          <w:rFonts w:ascii="Times New Roman" w:hAnsi="Times New Roman" w:cs="Times New Roman"/>
          <w:sz w:val="28"/>
          <w:szCs w:val="28"/>
        </w:rPr>
        <w:t xml:space="preserve"> «Об утверждении Порядка самообследования образовательной организации» и приказа по МБДОУ «Детский сад №133» </w:t>
      </w:r>
      <w:r w:rsidRPr="00576B6D">
        <w:rPr>
          <w:rFonts w:ascii="Times New Roman" w:hAnsi="Times New Roman" w:cs="Times New Roman"/>
          <w:sz w:val="28"/>
          <w:szCs w:val="28"/>
        </w:rPr>
        <w:t>от 18.03.2020 года  №</w:t>
      </w:r>
      <w:r>
        <w:rPr>
          <w:rFonts w:ascii="Times New Roman" w:hAnsi="Times New Roman" w:cs="Times New Roman"/>
          <w:sz w:val="28"/>
          <w:szCs w:val="28"/>
        </w:rPr>
        <w:t>26</w:t>
      </w:r>
    </w:p>
    <w:p w:rsidR="007025FD" w:rsidRDefault="007025FD" w:rsidP="007025FD">
      <w:pPr>
        <w:spacing w:after="0" w:line="240" w:lineRule="auto"/>
        <w:rPr>
          <w:rFonts w:ascii="Times New Roman" w:hAnsi="Times New Roman" w:cs="Times New Roman"/>
          <w:sz w:val="28"/>
          <w:szCs w:val="28"/>
        </w:rPr>
      </w:pPr>
    </w:p>
    <w:p w:rsidR="007025FD" w:rsidRPr="00AC0F6E" w:rsidRDefault="007025FD" w:rsidP="007025FD">
      <w:pPr>
        <w:spacing w:after="0" w:line="240" w:lineRule="auto"/>
        <w:jc w:val="center"/>
        <w:rPr>
          <w:rFonts w:ascii="Times New Roman" w:hAnsi="Times New Roman" w:cs="Times New Roman"/>
          <w:b/>
          <w:szCs w:val="24"/>
        </w:rPr>
      </w:pPr>
      <w:r w:rsidRPr="00AC0F6E">
        <w:rPr>
          <w:rFonts w:ascii="Times New Roman" w:hAnsi="Times New Roman" w:cs="Times New Roman"/>
          <w:b/>
          <w:szCs w:val="24"/>
        </w:rPr>
        <w:t>АНАЛИТИЧЕСКАЯ ЧАСТЬ</w:t>
      </w:r>
    </w:p>
    <w:p w:rsidR="007025FD" w:rsidRPr="00AC0F6E" w:rsidRDefault="007025FD" w:rsidP="007025FD">
      <w:pPr>
        <w:pStyle w:val="a3"/>
        <w:spacing w:after="0" w:line="240" w:lineRule="auto"/>
        <w:ind w:left="1080"/>
        <w:jc w:val="center"/>
        <w:rPr>
          <w:rFonts w:ascii="Times New Roman" w:hAnsi="Times New Roman" w:cs="Times New Roman"/>
          <w:b/>
          <w:szCs w:val="24"/>
        </w:rPr>
      </w:pPr>
      <w:r w:rsidRPr="00AC0F6E">
        <w:rPr>
          <w:rFonts w:ascii="Times New Roman" w:hAnsi="Times New Roman" w:cs="Times New Roman"/>
          <w:b/>
          <w:szCs w:val="24"/>
        </w:rPr>
        <w:t>ОБЩИЕ СВЕДЕНИЯ ОБ ОБРАЗОВАТЕЛЬНОЙ ОРГАНИЗАЦИИ</w:t>
      </w:r>
    </w:p>
    <w:tbl>
      <w:tblPr>
        <w:tblStyle w:val="a4"/>
        <w:tblW w:w="0" w:type="auto"/>
        <w:tblInd w:w="108" w:type="dxa"/>
        <w:tblLook w:val="04A0"/>
      </w:tblPr>
      <w:tblGrid>
        <w:gridCol w:w="3119"/>
        <w:gridCol w:w="6344"/>
      </w:tblGrid>
      <w:tr w:rsidR="007025FD" w:rsidTr="001709D4">
        <w:tc>
          <w:tcPr>
            <w:tcW w:w="3119" w:type="dxa"/>
          </w:tcPr>
          <w:p w:rsidR="007025FD" w:rsidRDefault="007025FD" w:rsidP="001709D4">
            <w:pPr>
              <w:pStyle w:val="a3"/>
              <w:ind w:left="0"/>
              <w:rPr>
                <w:rFonts w:ascii="Times New Roman" w:hAnsi="Times New Roman" w:cs="Times New Roman"/>
                <w:sz w:val="28"/>
                <w:szCs w:val="28"/>
              </w:rPr>
            </w:pPr>
            <w:r>
              <w:rPr>
                <w:rFonts w:ascii="Times New Roman" w:hAnsi="Times New Roman" w:cs="Times New Roman"/>
                <w:sz w:val="28"/>
                <w:szCs w:val="28"/>
              </w:rPr>
              <w:t>Наименование образовательной организации</w:t>
            </w:r>
          </w:p>
        </w:tc>
        <w:tc>
          <w:tcPr>
            <w:tcW w:w="6344" w:type="dxa"/>
          </w:tcPr>
          <w:p w:rsidR="007025FD" w:rsidRPr="00385594" w:rsidRDefault="007025FD" w:rsidP="001709D4">
            <w:pPr>
              <w:rPr>
                <w:rFonts w:ascii="Times New Roman" w:hAnsi="Times New Roman" w:cs="Times New Roman"/>
                <w:szCs w:val="24"/>
              </w:rPr>
            </w:pPr>
            <w:r w:rsidRPr="00385594">
              <w:rPr>
                <w:rFonts w:ascii="Times New Roman" w:hAnsi="Times New Roman" w:cs="Times New Roman"/>
                <w:sz w:val="28"/>
                <w:szCs w:val="28"/>
              </w:rPr>
              <w:t>Муниципальное бюджетное дошкольное образовательное учреждение «Детский сад №133 комбинированного вида» Кировского района г.Казани</w:t>
            </w:r>
            <w:r>
              <w:rPr>
                <w:rFonts w:ascii="Times New Roman" w:hAnsi="Times New Roman" w:cs="Times New Roman"/>
                <w:sz w:val="28"/>
                <w:szCs w:val="28"/>
              </w:rPr>
              <w:t xml:space="preserve"> </w:t>
            </w:r>
            <w:r w:rsidRPr="00385594">
              <w:rPr>
                <w:rFonts w:ascii="Times New Roman" w:hAnsi="Times New Roman" w:cs="Times New Roman"/>
                <w:sz w:val="28"/>
                <w:szCs w:val="28"/>
              </w:rPr>
              <w:t>(МБДОУ «Детский сад №133»)</w:t>
            </w:r>
          </w:p>
        </w:tc>
      </w:tr>
      <w:tr w:rsidR="007025FD" w:rsidTr="001709D4">
        <w:tc>
          <w:tcPr>
            <w:tcW w:w="3119" w:type="dxa"/>
          </w:tcPr>
          <w:p w:rsidR="007025FD" w:rsidRDefault="007025FD" w:rsidP="001709D4">
            <w:pPr>
              <w:pStyle w:val="a3"/>
              <w:ind w:left="0"/>
              <w:rPr>
                <w:rFonts w:ascii="Times New Roman" w:hAnsi="Times New Roman" w:cs="Times New Roman"/>
                <w:sz w:val="28"/>
                <w:szCs w:val="28"/>
              </w:rPr>
            </w:pPr>
            <w:r>
              <w:rPr>
                <w:rFonts w:ascii="Times New Roman" w:hAnsi="Times New Roman" w:cs="Times New Roman"/>
                <w:sz w:val="28"/>
                <w:szCs w:val="28"/>
              </w:rPr>
              <w:t>Руководитель</w:t>
            </w:r>
          </w:p>
        </w:tc>
        <w:tc>
          <w:tcPr>
            <w:tcW w:w="6344" w:type="dxa"/>
          </w:tcPr>
          <w:p w:rsidR="007025FD" w:rsidRDefault="007025FD" w:rsidP="001709D4">
            <w:pPr>
              <w:pStyle w:val="a3"/>
              <w:ind w:left="0"/>
              <w:rPr>
                <w:rFonts w:ascii="Times New Roman" w:hAnsi="Times New Roman" w:cs="Times New Roman"/>
                <w:sz w:val="28"/>
                <w:szCs w:val="28"/>
              </w:rPr>
            </w:pPr>
            <w:r>
              <w:rPr>
                <w:rFonts w:ascii="Times New Roman" w:hAnsi="Times New Roman" w:cs="Times New Roman"/>
                <w:sz w:val="28"/>
                <w:szCs w:val="28"/>
              </w:rPr>
              <w:t>Сафина Эльвира Гумаровна</w:t>
            </w:r>
          </w:p>
        </w:tc>
      </w:tr>
      <w:tr w:rsidR="007025FD" w:rsidTr="001709D4">
        <w:tc>
          <w:tcPr>
            <w:tcW w:w="3119" w:type="dxa"/>
          </w:tcPr>
          <w:p w:rsidR="007025FD" w:rsidRDefault="007025FD" w:rsidP="001709D4">
            <w:pPr>
              <w:pStyle w:val="a3"/>
              <w:ind w:left="0"/>
              <w:rPr>
                <w:rFonts w:ascii="Times New Roman" w:hAnsi="Times New Roman" w:cs="Times New Roman"/>
                <w:sz w:val="28"/>
                <w:szCs w:val="28"/>
              </w:rPr>
            </w:pPr>
            <w:r>
              <w:rPr>
                <w:rFonts w:ascii="Times New Roman" w:hAnsi="Times New Roman" w:cs="Times New Roman"/>
                <w:sz w:val="28"/>
                <w:szCs w:val="28"/>
              </w:rPr>
              <w:t>Адрес организации</w:t>
            </w:r>
          </w:p>
        </w:tc>
        <w:tc>
          <w:tcPr>
            <w:tcW w:w="6344" w:type="dxa"/>
          </w:tcPr>
          <w:p w:rsidR="007025FD" w:rsidRDefault="007025FD" w:rsidP="001709D4">
            <w:pPr>
              <w:pStyle w:val="a3"/>
              <w:ind w:left="0"/>
              <w:rPr>
                <w:rFonts w:ascii="Times New Roman" w:hAnsi="Times New Roman" w:cs="Times New Roman"/>
                <w:sz w:val="28"/>
                <w:szCs w:val="28"/>
              </w:rPr>
            </w:pPr>
            <w:r>
              <w:rPr>
                <w:rFonts w:ascii="Times New Roman" w:hAnsi="Times New Roman" w:cs="Times New Roman"/>
                <w:sz w:val="28"/>
                <w:szCs w:val="28"/>
              </w:rPr>
              <w:t>Республика Татарстан, 420076, г.Казань, ул.Виктора Сажинова, д.5а</w:t>
            </w:r>
          </w:p>
        </w:tc>
      </w:tr>
      <w:tr w:rsidR="007025FD" w:rsidTr="001709D4">
        <w:tc>
          <w:tcPr>
            <w:tcW w:w="3119" w:type="dxa"/>
          </w:tcPr>
          <w:p w:rsidR="007025FD" w:rsidRDefault="007025FD" w:rsidP="001709D4">
            <w:pPr>
              <w:pStyle w:val="a3"/>
              <w:ind w:left="0"/>
              <w:rPr>
                <w:rFonts w:ascii="Times New Roman" w:hAnsi="Times New Roman" w:cs="Times New Roman"/>
                <w:sz w:val="28"/>
                <w:szCs w:val="28"/>
              </w:rPr>
            </w:pPr>
            <w:r>
              <w:rPr>
                <w:rFonts w:ascii="Times New Roman" w:hAnsi="Times New Roman" w:cs="Times New Roman"/>
                <w:sz w:val="28"/>
                <w:szCs w:val="28"/>
              </w:rPr>
              <w:t>Телефон, факс</w:t>
            </w:r>
          </w:p>
        </w:tc>
        <w:tc>
          <w:tcPr>
            <w:tcW w:w="6344" w:type="dxa"/>
          </w:tcPr>
          <w:p w:rsidR="007025FD" w:rsidRDefault="007025FD" w:rsidP="001709D4">
            <w:pPr>
              <w:pStyle w:val="a3"/>
              <w:ind w:left="0"/>
              <w:rPr>
                <w:rFonts w:ascii="Times New Roman" w:hAnsi="Times New Roman" w:cs="Times New Roman"/>
                <w:sz w:val="28"/>
                <w:szCs w:val="28"/>
              </w:rPr>
            </w:pPr>
            <w:r>
              <w:rPr>
                <w:rFonts w:ascii="Times New Roman" w:hAnsi="Times New Roman" w:cs="Times New Roman"/>
                <w:sz w:val="28"/>
                <w:szCs w:val="28"/>
              </w:rPr>
              <w:t>8 (843)590-78-01</w:t>
            </w:r>
          </w:p>
        </w:tc>
      </w:tr>
      <w:tr w:rsidR="007025FD" w:rsidTr="001709D4">
        <w:tc>
          <w:tcPr>
            <w:tcW w:w="3119" w:type="dxa"/>
          </w:tcPr>
          <w:p w:rsidR="007025FD" w:rsidRDefault="007025FD" w:rsidP="001709D4">
            <w:pPr>
              <w:pStyle w:val="a3"/>
              <w:ind w:left="0"/>
              <w:rPr>
                <w:rFonts w:ascii="Times New Roman" w:hAnsi="Times New Roman" w:cs="Times New Roman"/>
                <w:sz w:val="28"/>
                <w:szCs w:val="28"/>
                <w:lang w:val="en-US"/>
              </w:rPr>
            </w:pPr>
            <w:r>
              <w:rPr>
                <w:rFonts w:ascii="Times New Roman" w:hAnsi="Times New Roman" w:cs="Times New Roman"/>
                <w:sz w:val="28"/>
                <w:szCs w:val="28"/>
              </w:rPr>
              <w:t xml:space="preserve">Адрес </w:t>
            </w:r>
          </w:p>
          <w:p w:rsidR="007025FD" w:rsidRDefault="007025FD" w:rsidP="001709D4">
            <w:pPr>
              <w:pStyle w:val="a3"/>
              <w:ind w:left="0"/>
              <w:rPr>
                <w:rFonts w:ascii="Times New Roman" w:hAnsi="Times New Roman" w:cs="Times New Roman"/>
                <w:sz w:val="28"/>
                <w:szCs w:val="28"/>
                <w:lang w:val="en-US"/>
              </w:rPr>
            </w:pPr>
            <w:r>
              <w:rPr>
                <w:rFonts w:ascii="Times New Roman" w:hAnsi="Times New Roman" w:cs="Times New Roman"/>
                <w:sz w:val="28"/>
                <w:szCs w:val="28"/>
              </w:rPr>
              <w:t xml:space="preserve">электронной </w:t>
            </w:r>
          </w:p>
          <w:p w:rsidR="007025FD" w:rsidRDefault="007025FD" w:rsidP="001709D4">
            <w:pPr>
              <w:pStyle w:val="a3"/>
              <w:ind w:left="0"/>
              <w:rPr>
                <w:rFonts w:ascii="Times New Roman" w:hAnsi="Times New Roman" w:cs="Times New Roman"/>
                <w:sz w:val="28"/>
                <w:szCs w:val="28"/>
              </w:rPr>
            </w:pPr>
            <w:r>
              <w:rPr>
                <w:rFonts w:ascii="Times New Roman" w:hAnsi="Times New Roman" w:cs="Times New Roman"/>
                <w:sz w:val="28"/>
                <w:szCs w:val="28"/>
              </w:rPr>
              <w:t>почты</w:t>
            </w:r>
          </w:p>
        </w:tc>
        <w:tc>
          <w:tcPr>
            <w:tcW w:w="6344" w:type="dxa"/>
          </w:tcPr>
          <w:p w:rsidR="007025FD" w:rsidRDefault="007025FD" w:rsidP="001709D4">
            <w:pPr>
              <w:pStyle w:val="a3"/>
              <w:ind w:left="0"/>
              <w:rPr>
                <w:rFonts w:ascii="Times New Roman" w:hAnsi="Times New Roman" w:cs="Times New Roman"/>
                <w:sz w:val="28"/>
                <w:szCs w:val="28"/>
                <w:lang w:val="en-US"/>
              </w:rPr>
            </w:pPr>
          </w:p>
          <w:p w:rsidR="007025FD" w:rsidRPr="00385594" w:rsidRDefault="007025FD" w:rsidP="001709D4">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Ds.133@tatar.ru</w:t>
            </w:r>
          </w:p>
        </w:tc>
      </w:tr>
      <w:tr w:rsidR="007025FD" w:rsidTr="001709D4">
        <w:tc>
          <w:tcPr>
            <w:tcW w:w="3119" w:type="dxa"/>
          </w:tcPr>
          <w:p w:rsidR="007025FD" w:rsidRDefault="007025FD" w:rsidP="001709D4">
            <w:pPr>
              <w:pStyle w:val="a3"/>
              <w:ind w:left="0"/>
              <w:rPr>
                <w:rFonts w:ascii="Times New Roman" w:hAnsi="Times New Roman" w:cs="Times New Roman"/>
                <w:sz w:val="28"/>
                <w:szCs w:val="28"/>
              </w:rPr>
            </w:pPr>
            <w:r>
              <w:rPr>
                <w:rFonts w:ascii="Times New Roman" w:hAnsi="Times New Roman" w:cs="Times New Roman"/>
                <w:sz w:val="28"/>
                <w:szCs w:val="28"/>
              </w:rPr>
              <w:t>Учредитель</w:t>
            </w:r>
          </w:p>
        </w:tc>
        <w:tc>
          <w:tcPr>
            <w:tcW w:w="6344" w:type="dxa"/>
          </w:tcPr>
          <w:p w:rsidR="007025FD" w:rsidRPr="008436D7" w:rsidRDefault="007025FD" w:rsidP="001709D4">
            <w:pPr>
              <w:pStyle w:val="a3"/>
              <w:ind w:left="0"/>
              <w:rPr>
                <w:rFonts w:ascii="Times New Roman" w:hAnsi="Times New Roman" w:cs="Times New Roman"/>
                <w:sz w:val="28"/>
                <w:szCs w:val="28"/>
              </w:rPr>
            </w:pPr>
            <w:r>
              <w:rPr>
                <w:rFonts w:ascii="Times New Roman" w:hAnsi="Times New Roman" w:cs="Times New Roman"/>
                <w:sz w:val="28"/>
                <w:szCs w:val="28"/>
              </w:rPr>
              <w:t>Управление образования г.Казани РТ, КЗИО</w:t>
            </w:r>
          </w:p>
        </w:tc>
      </w:tr>
      <w:tr w:rsidR="007025FD" w:rsidTr="001709D4">
        <w:tc>
          <w:tcPr>
            <w:tcW w:w="3119" w:type="dxa"/>
          </w:tcPr>
          <w:p w:rsidR="007025FD" w:rsidRDefault="007025FD" w:rsidP="001709D4">
            <w:pPr>
              <w:pStyle w:val="a3"/>
              <w:ind w:left="0"/>
              <w:rPr>
                <w:rFonts w:ascii="Times New Roman" w:hAnsi="Times New Roman" w:cs="Times New Roman"/>
                <w:sz w:val="28"/>
                <w:szCs w:val="28"/>
              </w:rPr>
            </w:pPr>
            <w:r>
              <w:rPr>
                <w:rFonts w:ascii="Times New Roman" w:hAnsi="Times New Roman" w:cs="Times New Roman"/>
                <w:sz w:val="28"/>
                <w:szCs w:val="28"/>
              </w:rPr>
              <w:t>Дата создания</w:t>
            </w:r>
          </w:p>
        </w:tc>
        <w:tc>
          <w:tcPr>
            <w:tcW w:w="6344" w:type="dxa"/>
          </w:tcPr>
          <w:p w:rsidR="007025FD" w:rsidRDefault="007025FD" w:rsidP="001709D4">
            <w:pPr>
              <w:pStyle w:val="a3"/>
              <w:ind w:left="0"/>
              <w:rPr>
                <w:rFonts w:ascii="Times New Roman" w:hAnsi="Times New Roman" w:cs="Times New Roman"/>
                <w:sz w:val="28"/>
                <w:szCs w:val="28"/>
              </w:rPr>
            </w:pPr>
            <w:r>
              <w:rPr>
                <w:rFonts w:ascii="Times New Roman" w:hAnsi="Times New Roman" w:cs="Times New Roman"/>
                <w:sz w:val="28"/>
                <w:szCs w:val="28"/>
              </w:rPr>
              <w:t>2015</w:t>
            </w:r>
          </w:p>
        </w:tc>
      </w:tr>
      <w:tr w:rsidR="007025FD" w:rsidTr="001709D4">
        <w:tc>
          <w:tcPr>
            <w:tcW w:w="3119" w:type="dxa"/>
          </w:tcPr>
          <w:p w:rsidR="007025FD" w:rsidRDefault="007025FD" w:rsidP="001709D4">
            <w:pPr>
              <w:pStyle w:val="a3"/>
              <w:ind w:left="0"/>
              <w:rPr>
                <w:rFonts w:ascii="Times New Roman" w:hAnsi="Times New Roman" w:cs="Times New Roman"/>
                <w:sz w:val="28"/>
                <w:szCs w:val="28"/>
              </w:rPr>
            </w:pPr>
            <w:r>
              <w:rPr>
                <w:rFonts w:ascii="Times New Roman" w:hAnsi="Times New Roman" w:cs="Times New Roman"/>
                <w:sz w:val="28"/>
                <w:szCs w:val="28"/>
              </w:rPr>
              <w:t>Лицензия</w:t>
            </w:r>
          </w:p>
        </w:tc>
        <w:tc>
          <w:tcPr>
            <w:tcW w:w="6344" w:type="dxa"/>
          </w:tcPr>
          <w:p w:rsidR="007025FD" w:rsidRDefault="007025FD" w:rsidP="001709D4">
            <w:pPr>
              <w:pStyle w:val="a3"/>
              <w:ind w:left="0"/>
              <w:rPr>
                <w:rFonts w:ascii="Times New Roman" w:hAnsi="Times New Roman" w:cs="Times New Roman"/>
                <w:sz w:val="28"/>
                <w:szCs w:val="28"/>
              </w:rPr>
            </w:pPr>
            <w:r>
              <w:rPr>
                <w:rFonts w:ascii="Times New Roman" w:hAnsi="Times New Roman" w:cs="Times New Roman"/>
                <w:sz w:val="28"/>
                <w:szCs w:val="28"/>
              </w:rPr>
              <w:t>16Л01 №0004843</w:t>
            </w:r>
          </w:p>
        </w:tc>
      </w:tr>
    </w:tbl>
    <w:p w:rsidR="007025FD" w:rsidRPr="00385594" w:rsidRDefault="007025FD" w:rsidP="007025FD">
      <w:pPr>
        <w:pStyle w:val="a3"/>
        <w:spacing w:after="0" w:line="240" w:lineRule="auto"/>
        <w:ind w:left="1080"/>
        <w:rPr>
          <w:rFonts w:ascii="Times New Roman" w:hAnsi="Times New Roman" w:cs="Times New Roman"/>
          <w:sz w:val="28"/>
          <w:szCs w:val="28"/>
        </w:rPr>
      </w:pPr>
    </w:p>
    <w:p w:rsidR="007025FD" w:rsidRPr="00385594" w:rsidRDefault="007025FD" w:rsidP="007025FD">
      <w:pPr>
        <w:spacing w:after="0" w:line="240" w:lineRule="auto"/>
        <w:jc w:val="center"/>
        <w:rPr>
          <w:rFonts w:ascii="Times New Roman" w:hAnsi="Times New Roman" w:cs="Times New Roman"/>
          <w:sz w:val="28"/>
          <w:szCs w:val="28"/>
        </w:rPr>
      </w:pPr>
    </w:p>
    <w:p w:rsidR="007025FD" w:rsidRDefault="007025FD" w:rsidP="007025FD">
      <w:pPr>
        <w:spacing w:after="0" w:line="240" w:lineRule="auto"/>
        <w:ind w:firstLine="709"/>
        <w:jc w:val="both"/>
        <w:rPr>
          <w:rFonts w:ascii="Times New Roman" w:hAnsi="Times New Roman" w:cs="Times New Roman"/>
          <w:sz w:val="28"/>
          <w:szCs w:val="28"/>
          <w:vertAlign w:val="superscript"/>
        </w:rPr>
      </w:pPr>
      <w:r>
        <w:rPr>
          <w:rFonts w:ascii="Times New Roman" w:hAnsi="Times New Roman" w:cs="Times New Roman"/>
          <w:sz w:val="28"/>
          <w:szCs w:val="28"/>
        </w:rPr>
        <w:t>Муниципальное бюджетное дошкольное образовательное учреждение «Детский сад № 133 комбинированного вида» Кировского района г.Казани  (далее – МБДОУ) расположено в жилом районе города вдали от производящих предприятий и торговых мест. Здание МБДОУ построено по типовому проекту. Проектная наполняемость на 260  мест. Общая площадь здания 4673,8 кв. м, из них площадь помещений, используемых непосредственно для нужд образовательного процесса, 850,6 кв. м.</w:t>
      </w:r>
    </w:p>
    <w:p w:rsidR="007025FD" w:rsidRDefault="007025FD" w:rsidP="007025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Цель деятельности МБДОУ – осуществление образовательной деятельности по реализации образовательных программ дошкольного образования.</w:t>
      </w:r>
    </w:p>
    <w:p w:rsidR="007025FD" w:rsidRDefault="007025FD" w:rsidP="007025F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Предметом деятельности МБДОУ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7025FD" w:rsidRDefault="007025FD" w:rsidP="007025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Режим работы МБДОУ:</w:t>
      </w:r>
    </w:p>
    <w:p w:rsidR="007025FD" w:rsidRPr="00625ACD" w:rsidRDefault="007025FD" w:rsidP="007025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Рабочая неделя – пятидневная, с понедельника по пятницу. Длительность пребывания детей в группах – 10,5 часов. Режим работы групп – с 07:00 до 17:30.</w:t>
      </w:r>
    </w:p>
    <w:p w:rsidR="007025FD" w:rsidRDefault="007025FD" w:rsidP="007025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МБДОУ функционирует 13 групп.</w:t>
      </w:r>
    </w:p>
    <w:p w:rsidR="007025FD" w:rsidRDefault="007025FD" w:rsidP="007025FD">
      <w:pPr>
        <w:spacing w:after="0" w:line="240" w:lineRule="auto"/>
        <w:jc w:val="both"/>
        <w:rPr>
          <w:rFonts w:ascii="Times New Roman" w:hAnsi="Times New Roman" w:cs="Times New Roman"/>
          <w:sz w:val="28"/>
          <w:szCs w:val="28"/>
        </w:rPr>
      </w:pPr>
      <w:r w:rsidRPr="007025FD">
        <w:rPr>
          <w:rFonts w:ascii="Times New Roman" w:hAnsi="Times New Roman" w:cs="Times New Roman"/>
          <w:sz w:val="28"/>
          <w:szCs w:val="28"/>
        </w:rPr>
        <w:t>Учредителем ДОУ является м</w:t>
      </w:r>
      <w:r>
        <w:rPr>
          <w:rFonts w:ascii="Times New Roman" w:hAnsi="Times New Roman" w:cs="Times New Roman"/>
          <w:sz w:val="28"/>
          <w:szCs w:val="28"/>
        </w:rPr>
        <w:t>униципальное образование город Казань. Руководство ДОУ осуществляется в соответствии с Уставом и законодательством РФ, РТ.</w:t>
      </w:r>
    </w:p>
    <w:p w:rsidR="007025FD" w:rsidRDefault="007025FD" w:rsidP="007025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Прием в ДОУ осуществляется в соответствии с Порядком комплектования муниципальных дошкольных образовательных учреждений муниципального образования город Казань, реализующих образовательную программу дошкольного образования. Правилами приема детей дошкольного возраста на обучение  по образовательным программам дошкольного образования в ДОУ.</w:t>
      </w:r>
    </w:p>
    <w:p w:rsidR="007025FD" w:rsidRDefault="007025FD" w:rsidP="007025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Дошкольное учреждение укомплектовано воспитанниками на 100%, что соответствует нормативам наполняемости групп.</w:t>
      </w:r>
    </w:p>
    <w:p w:rsidR="007025FD" w:rsidRDefault="007025FD" w:rsidP="007025FD">
      <w:pPr>
        <w:spacing w:after="0" w:line="240" w:lineRule="auto"/>
        <w:jc w:val="center"/>
        <w:rPr>
          <w:rFonts w:ascii="Times New Roman" w:hAnsi="Times New Roman" w:cs="Times New Roman"/>
          <w:sz w:val="28"/>
          <w:szCs w:val="28"/>
        </w:rPr>
      </w:pPr>
    </w:p>
    <w:p w:rsidR="007025FD" w:rsidRPr="007025FD" w:rsidRDefault="007025FD" w:rsidP="007025FD">
      <w:pPr>
        <w:spacing w:after="0" w:line="240" w:lineRule="auto"/>
        <w:jc w:val="center"/>
        <w:rPr>
          <w:rFonts w:ascii="Times New Roman" w:hAnsi="Times New Roman" w:cs="Times New Roman"/>
          <w:b/>
          <w:szCs w:val="24"/>
        </w:rPr>
      </w:pPr>
      <w:r w:rsidRPr="007025FD">
        <w:rPr>
          <w:rFonts w:ascii="Times New Roman" w:hAnsi="Times New Roman" w:cs="Times New Roman"/>
          <w:b/>
          <w:szCs w:val="24"/>
        </w:rPr>
        <w:t>ОЦЕНКА ОБРАЗОВАТЕЛЬНОЙ ДЕЯТЕЛЬНОСТИ</w:t>
      </w:r>
    </w:p>
    <w:p w:rsidR="007025FD" w:rsidRPr="00CF0B85" w:rsidRDefault="007025FD" w:rsidP="007025FD">
      <w:pPr>
        <w:spacing w:after="0" w:line="240" w:lineRule="auto"/>
        <w:jc w:val="both"/>
        <w:rPr>
          <w:rFonts w:ascii="Times New Roman" w:hAnsi="Times New Roman"/>
          <w:sz w:val="28"/>
          <w:szCs w:val="28"/>
        </w:rPr>
      </w:pPr>
      <w:r w:rsidRPr="00631AB3">
        <w:rPr>
          <w:rFonts w:ascii="Times New Roman" w:hAnsi="Times New Roman"/>
          <w:szCs w:val="24"/>
        </w:rPr>
        <w:t xml:space="preserve">      </w:t>
      </w:r>
      <w:r w:rsidRPr="00CF0B85">
        <w:rPr>
          <w:rFonts w:ascii="Times New Roman" w:hAnsi="Times New Roman"/>
          <w:sz w:val="28"/>
          <w:szCs w:val="28"/>
        </w:rPr>
        <w:t>Образовательная деятельность в МБДОУ организована в соответствии с Федеральным законом от 29.12.2012 № 273-ФЗ «Об образовании в Российской Федерации», ФГОС дошкольного образования,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7025FD" w:rsidRPr="00CF0B85" w:rsidRDefault="007025FD" w:rsidP="007025FD">
      <w:pPr>
        <w:spacing w:after="0" w:line="240" w:lineRule="auto"/>
        <w:jc w:val="both"/>
        <w:rPr>
          <w:rFonts w:ascii="Times New Roman" w:hAnsi="Times New Roman"/>
          <w:sz w:val="28"/>
          <w:szCs w:val="28"/>
        </w:rPr>
      </w:pPr>
      <w:r w:rsidRPr="00CF0B85">
        <w:rPr>
          <w:rFonts w:ascii="Times New Roman" w:hAnsi="Times New Roman"/>
          <w:sz w:val="28"/>
          <w:szCs w:val="28"/>
        </w:rPr>
        <w:t xml:space="preserve">     В МБДОУ создана современная, эстетически привлекательная предметно-развивающая среда и условия для обеспечения интеллектуального, личностного и физического развития и приобщения дошкольников к общечеловеческим ценностям; для организации прогулок детей, развития их двигательной активности на воздухе; для решения задач по охране жизни и укрепления здоровья детей.</w:t>
      </w:r>
    </w:p>
    <w:p w:rsidR="007025FD" w:rsidRPr="00CF0B85" w:rsidRDefault="007025FD" w:rsidP="007025FD">
      <w:pPr>
        <w:autoSpaceDE w:val="0"/>
        <w:autoSpaceDN w:val="0"/>
        <w:adjustRightInd w:val="0"/>
        <w:spacing w:after="0" w:line="240" w:lineRule="auto"/>
        <w:jc w:val="both"/>
        <w:rPr>
          <w:rFonts w:ascii="Times New Roman" w:hAnsi="Times New Roman"/>
          <w:sz w:val="28"/>
          <w:szCs w:val="28"/>
        </w:rPr>
      </w:pPr>
      <w:r w:rsidRPr="00CF0B85">
        <w:rPr>
          <w:rFonts w:ascii="Times New Roman" w:hAnsi="Times New Roman"/>
          <w:sz w:val="28"/>
          <w:szCs w:val="28"/>
        </w:rPr>
        <w:t xml:space="preserve">    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 Содержание образовательного процесса строится на предоставлении воспитанникам возможности апробировать себя в различных видах деятельности: игровой, учебной, творческой, организаторской и трудовой с учетом</w:t>
      </w:r>
      <w:r>
        <w:rPr>
          <w:rFonts w:ascii="Times New Roman" w:hAnsi="Times New Roman"/>
          <w:sz w:val="28"/>
          <w:szCs w:val="28"/>
        </w:rPr>
        <w:t xml:space="preserve"> </w:t>
      </w:r>
      <w:r w:rsidRPr="00CF0B85">
        <w:rPr>
          <w:rFonts w:ascii="Times New Roman" w:hAnsi="Times New Roman"/>
          <w:sz w:val="28"/>
          <w:szCs w:val="28"/>
        </w:rPr>
        <w:t>интересов; обеспечении благоприятного психологического климата в МБДОУ, развитии и совершенствовании предме</w:t>
      </w:r>
      <w:r>
        <w:rPr>
          <w:rFonts w:ascii="Times New Roman" w:hAnsi="Times New Roman"/>
          <w:sz w:val="28"/>
          <w:szCs w:val="28"/>
        </w:rPr>
        <w:t>тно- развивающего пространства.</w:t>
      </w:r>
    </w:p>
    <w:p w:rsidR="007025FD" w:rsidRDefault="007025FD" w:rsidP="007025FD">
      <w:pPr>
        <w:spacing w:after="0" w:line="240" w:lineRule="auto"/>
        <w:ind w:firstLine="709"/>
        <w:jc w:val="both"/>
        <w:rPr>
          <w:rFonts w:ascii="Times New Roman" w:hAnsi="Times New Roman" w:cs="Times New Roman"/>
          <w:sz w:val="28"/>
          <w:szCs w:val="28"/>
        </w:rPr>
      </w:pPr>
      <w:r w:rsidRPr="00CF0B85">
        <w:rPr>
          <w:rFonts w:ascii="Times New Roman" w:hAnsi="Times New Roman"/>
          <w:sz w:val="28"/>
          <w:szCs w:val="28"/>
        </w:rPr>
        <w:t xml:space="preserve">   </w:t>
      </w:r>
      <w:r>
        <w:rPr>
          <w:rFonts w:ascii="Times New Roman" w:hAnsi="Times New Roman" w:cs="Times New Roman"/>
          <w:sz w:val="28"/>
          <w:szCs w:val="28"/>
        </w:rPr>
        <w:t>МБДОУ посещают 365 воспитанников  в возрасте от 3 до 7 лет. В МБДОУ сформировано 13 групп.</w:t>
      </w:r>
    </w:p>
    <w:p w:rsidR="007025FD" w:rsidRDefault="007025FD" w:rsidP="007025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Из них:</w:t>
      </w:r>
    </w:p>
    <w:p w:rsidR="007025FD" w:rsidRPr="00944591" w:rsidRDefault="007025FD" w:rsidP="007025FD">
      <w:pPr>
        <w:pStyle w:val="a3"/>
        <w:numPr>
          <w:ilvl w:val="0"/>
          <w:numId w:val="1"/>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младшая  группа</w:t>
      </w:r>
      <w:r w:rsidRPr="00944591">
        <w:rPr>
          <w:rFonts w:ascii="Times New Roman" w:hAnsi="Times New Roman" w:cs="Times New Roman"/>
          <w:sz w:val="28"/>
          <w:szCs w:val="28"/>
        </w:rPr>
        <w:t xml:space="preserve"> –</w:t>
      </w:r>
      <w:r>
        <w:rPr>
          <w:rFonts w:ascii="Times New Roman" w:hAnsi="Times New Roman" w:cs="Times New Roman"/>
          <w:sz w:val="28"/>
          <w:szCs w:val="28"/>
        </w:rPr>
        <w:t xml:space="preserve"> 31</w:t>
      </w:r>
      <w:r w:rsidRPr="00944591">
        <w:rPr>
          <w:rFonts w:ascii="Times New Roman" w:hAnsi="Times New Roman" w:cs="Times New Roman"/>
          <w:sz w:val="28"/>
          <w:szCs w:val="28"/>
        </w:rPr>
        <w:t xml:space="preserve"> </w:t>
      </w:r>
      <w:r>
        <w:rPr>
          <w:rFonts w:ascii="Times New Roman" w:hAnsi="Times New Roman" w:cs="Times New Roman"/>
          <w:sz w:val="28"/>
          <w:szCs w:val="28"/>
        </w:rPr>
        <w:t>ребенок</w:t>
      </w:r>
      <w:r w:rsidRPr="00944591">
        <w:rPr>
          <w:rFonts w:ascii="Times New Roman" w:hAnsi="Times New Roman" w:cs="Times New Roman"/>
          <w:sz w:val="28"/>
          <w:szCs w:val="28"/>
        </w:rPr>
        <w:t>;</w:t>
      </w:r>
    </w:p>
    <w:p w:rsidR="007025FD" w:rsidRPr="00944591" w:rsidRDefault="007025FD" w:rsidP="007025FD">
      <w:pPr>
        <w:pStyle w:val="a3"/>
        <w:numPr>
          <w:ilvl w:val="0"/>
          <w:numId w:val="1"/>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w:t>
      </w:r>
      <w:r w:rsidRPr="00944591">
        <w:rPr>
          <w:rFonts w:ascii="Times New Roman" w:hAnsi="Times New Roman" w:cs="Times New Roman"/>
          <w:sz w:val="28"/>
          <w:szCs w:val="28"/>
        </w:rPr>
        <w:t xml:space="preserve"> средних групп</w:t>
      </w:r>
      <w:r>
        <w:rPr>
          <w:rFonts w:ascii="Times New Roman" w:hAnsi="Times New Roman" w:cs="Times New Roman"/>
          <w:sz w:val="28"/>
          <w:szCs w:val="28"/>
        </w:rPr>
        <w:t>ы - 86</w:t>
      </w:r>
      <w:r w:rsidRPr="00944591">
        <w:rPr>
          <w:rFonts w:ascii="Times New Roman" w:hAnsi="Times New Roman" w:cs="Times New Roman"/>
          <w:sz w:val="28"/>
          <w:szCs w:val="28"/>
        </w:rPr>
        <w:t xml:space="preserve"> детей;</w:t>
      </w:r>
    </w:p>
    <w:p w:rsidR="007025FD" w:rsidRPr="00944591" w:rsidRDefault="007025FD" w:rsidP="007025FD">
      <w:pPr>
        <w:pStyle w:val="a3"/>
        <w:numPr>
          <w:ilvl w:val="0"/>
          <w:numId w:val="1"/>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5 старших групп</w:t>
      </w:r>
      <w:r w:rsidRPr="00944591">
        <w:rPr>
          <w:rFonts w:ascii="Times New Roman" w:hAnsi="Times New Roman" w:cs="Times New Roman"/>
          <w:sz w:val="28"/>
          <w:szCs w:val="28"/>
        </w:rPr>
        <w:t xml:space="preserve"> –  </w:t>
      </w:r>
      <w:r>
        <w:rPr>
          <w:rFonts w:ascii="Times New Roman" w:hAnsi="Times New Roman" w:cs="Times New Roman"/>
          <w:sz w:val="28"/>
          <w:szCs w:val="28"/>
        </w:rPr>
        <w:t>141</w:t>
      </w:r>
      <w:r w:rsidRPr="00944591">
        <w:rPr>
          <w:rFonts w:ascii="Times New Roman" w:hAnsi="Times New Roman" w:cs="Times New Roman"/>
          <w:sz w:val="28"/>
          <w:szCs w:val="28"/>
        </w:rPr>
        <w:t xml:space="preserve"> </w:t>
      </w:r>
      <w:r>
        <w:rPr>
          <w:rFonts w:ascii="Times New Roman" w:hAnsi="Times New Roman" w:cs="Times New Roman"/>
          <w:sz w:val="28"/>
          <w:szCs w:val="28"/>
        </w:rPr>
        <w:t>ребенок;</w:t>
      </w:r>
    </w:p>
    <w:p w:rsidR="007025FD" w:rsidRDefault="007025FD" w:rsidP="007025FD">
      <w:pPr>
        <w:pStyle w:val="a3"/>
        <w:numPr>
          <w:ilvl w:val="0"/>
          <w:numId w:val="1"/>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w:t>
      </w:r>
      <w:r w:rsidRPr="00944591">
        <w:rPr>
          <w:rFonts w:ascii="Times New Roman" w:hAnsi="Times New Roman" w:cs="Times New Roman"/>
          <w:sz w:val="28"/>
          <w:szCs w:val="28"/>
        </w:rPr>
        <w:t xml:space="preserve"> подготовительные к школе группы – </w:t>
      </w:r>
      <w:r>
        <w:rPr>
          <w:rFonts w:ascii="Times New Roman" w:hAnsi="Times New Roman" w:cs="Times New Roman"/>
          <w:sz w:val="28"/>
          <w:szCs w:val="28"/>
        </w:rPr>
        <w:t>107</w:t>
      </w:r>
      <w:r w:rsidRPr="00944591">
        <w:rPr>
          <w:rFonts w:ascii="Times New Roman" w:hAnsi="Times New Roman" w:cs="Times New Roman"/>
          <w:sz w:val="28"/>
          <w:szCs w:val="28"/>
        </w:rPr>
        <w:t xml:space="preserve"> детей</w:t>
      </w:r>
      <w:r>
        <w:rPr>
          <w:rFonts w:ascii="Times New Roman" w:hAnsi="Times New Roman" w:cs="Times New Roman"/>
          <w:sz w:val="28"/>
          <w:szCs w:val="28"/>
        </w:rPr>
        <w:t>.</w:t>
      </w:r>
    </w:p>
    <w:p w:rsidR="007025FD" w:rsidRDefault="007025FD" w:rsidP="007025FD">
      <w:p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МБДОУ активно взаимодействует с политехническим лицеем №182 и детской поликлиникой №4.</w:t>
      </w:r>
    </w:p>
    <w:p w:rsidR="007025FD" w:rsidRDefault="007025FD" w:rsidP="007025FD">
      <w:p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Вывод: МБДОУ функционирует в соответствии с действующим законодательством Российской Федерации.</w:t>
      </w:r>
    </w:p>
    <w:p w:rsidR="007025FD" w:rsidRPr="007025FD" w:rsidRDefault="007025FD" w:rsidP="007025FD">
      <w:pPr>
        <w:tabs>
          <w:tab w:val="left" w:pos="993"/>
        </w:tabs>
        <w:spacing w:after="0" w:line="240" w:lineRule="auto"/>
        <w:jc w:val="center"/>
        <w:rPr>
          <w:rFonts w:ascii="Times New Roman" w:hAnsi="Times New Roman" w:cs="Times New Roman"/>
          <w:b/>
          <w:szCs w:val="24"/>
        </w:rPr>
      </w:pPr>
    </w:p>
    <w:p w:rsidR="007025FD" w:rsidRDefault="007025FD" w:rsidP="007025FD">
      <w:pPr>
        <w:tabs>
          <w:tab w:val="left" w:pos="993"/>
        </w:tabs>
        <w:spacing w:after="0" w:line="240" w:lineRule="auto"/>
        <w:jc w:val="center"/>
        <w:rPr>
          <w:rFonts w:ascii="Times New Roman" w:hAnsi="Times New Roman" w:cs="Times New Roman"/>
          <w:b/>
          <w:szCs w:val="24"/>
        </w:rPr>
      </w:pPr>
      <w:r w:rsidRPr="007025FD">
        <w:rPr>
          <w:rFonts w:ascii="Times New Roman" w:hAnsi="Times New Roman" w:cs="Times New Roman"/>
          <w:b/>
          <w:szCs w:val="24"/>
        </w:rPr>
        <w:lastRenderedPageBreak/>
        <w:t>СИСТЕМА УПРАВЛЕНИЯ ОРГАНИЗАЦИЕЙ</w:t>
      </w:r>
    </w:p>
    <w:p w:rsidR="007025FD" w:rsidRPr="00CF0B85" w:rsidRDefault="007025FD" w:rsidP="007025FD">
      <w:pPr>
        <w:widowControl w:val="0"/>
        <w:spacing w:after="0" w:line="240" w:lineRule="auto"/>
        <w:jc w:val="both"/>
        <w:rPr>
          <w:rFonts w:ascii="Times New Roman" w:hAnsi="Times New Roman"/>
          <w:sz w:val="28"/>
          <w:szCs w:val="28"/>
        </w:rPr>
      </w:pPr>
      <w:r w:rsidRPr="00646767">
        <w:rPr>
          <w:rFonts w:ascii="Times New Roman" w:hAnsi="Times New Roman"/>
          <w:szCs w:val="24"/>
        </w:rPr>
        <w:t xml:space="preserve">    </w:t>
      </w:r>
      <w:r w:rsidRPr="00CF0B85">
        <w:rPr>
          <w:rFonts w:ascii="Times New Roman" w:hAnsi="Times New Roman"/>
          <w:sz w:val="28"/>
          <w:szCs w:val="28"/>
        </w:rPr>
        <w:t>Управление МБДОУ осуществляется в соответствии с действующим законодательством и уставом МБДОУ</w:t>
      </w:r>
      <w:r>
        <w:rPr>
          <w:rFonts w:ascii="Times New Roman" w:hAnsi="Times New Roman"/>
          <w:sz w:val="28"/>
          <w:szCs w:val="28"/>
        </w:rPr>
        <w:t>.</w:t>
      </w:r>
      <w:r w:rsidRPr="00CF0B85">
        <w:rPr>
          <w:rFonts w:ascii="Times New Roman" w:hAnsi="Times New Roman"/>
          <w:sz w:val="28"/>
          <w:szCs w:val="28"/>
        </w:rPr>
        <w:t xml:space="preserve"> </w:t>
      </w:r>
    </w:p>
    <w:p w:rsidR="007025FD" w:rsidRDefault="007025FD" w:rsidP="007025FD">
      <w:pPr>
        <w:widowControl w:val="0"/>
        <w:spacing w:after="0" w:line="240" w:lineRule="auto"/>
        <w:jc w:val="both"/>
        <w:rPr>
          <w:rFonts w:ascii="Times New Roman" w:hAnsi="Times New Roman"/>
          <w:sz w:val="28"/>
          <w:szCs w:val="28"/>
        </w:rPr>
      </w:pPr>
      <w:r w:rsidRPr="00CF0B85">
        <w:rPr>
          <w:rFonts w:ascii="Times New Roman" w:hAnsi="Times New Roman"/>
          <w:sz w:val="28"/>
          <w:szCs w:val="28"/>
        </w:rPr>
        <w:t xml:space="preserve">    Управление МБДОУ строится на принципах</w:t>
      </w:r>
      <w:r>
        <w:rPr>
          <w:rFonts w:ascii="Times New Roman" w:hAnsi="Times New Roman"/>
          <w:sz w:val="28"/>
          <w:szCs w:val="28"/>
        </w:rPr>
        <w:t xml:space="preserve"> единоначалия и коллегиальности, научной обоснованности, плановости, мотивации, демократизации управления, единства распорядительства. </w:t>
      </w:r>
    </w:p>
    <w:p w:rsidR="007025FD" w:rsidRPr="00CF0B85" w:rsidRDefault="007025FD" w:rsidP="007025FD">
      <w:pPr>
        <w:widowControl w:val="0"/>
        <w:spacing w:after="0" w:line="240" w:lineRule="auto"/>
        <w:jc w:val="both"/>
        <w:rPr>
          <w:rFonts w:ascii="Times New Roman" w:hAnsi="Times New Roman"/>
          <w:sz w:val="28"/>
          <w:szCs w:val="28"/>
        </w:rPr>
      </w:pPr>
      <w:r>
        <w:rPr>
          <w:rFonts w:ascii="Times New Roman" w:hAnsi="Times New Roman"/>
          <w:sz w:val="28"/>
          <w:szCs w:val="28"/>
        </w:rPr>
        <w:t xml:space="preserve">     </w:t>
      </w:r>
      <w:r w:rsidRPr="00CF0B85">
        <w:rPr>
          <w:rFonts w:ascii="Times New Roman" w:hAnsi="Times New Roman"/>
          <w:sz w:val="28"/>
          <w:szCs w:val="28"/>
        </w:rPr>
        <w:t xml:space="preserve"> Коллегиальными органами управления являются:  педагогический совет, общее собрание работников. Единоличным исполнительным органом является руководитель – заведующий. </w:t>
      </w:r>
    </w:p>
    <w:p w:rsidR="007025FD" w:rsidRPr="00CF0B85" w:rsidRDefault="007025FD" w:rsidP="007025FD">
      <w:pPr>
        <w:spacing w:line="240" w:lineRule="auto"/>
        <w:contextualSpacing/>
        <w:jc w:val="both"/>
        <w:rPr>
          <w:rFonts w:ascii="Times New Roman" w:hAnsi="Times New Roman"/>
          <w:sz w:val="28"/>
          <w:szCs w:val="28"/>
        </w:rPr>
      </w:pPr>
      <w:r w:rsidRPr="00CF0B85">
        <w:rPr>
          <w:rFonts w:ascii="Times New Roman" w:hAnsi="Times New Roman"/>
          <w:sz w:val="28"/>
          <w:szCs w:val="28"/>
        </w:rPr>
        <w:t xml:space="preserve">     Управление в МБДОУ носит концептуально-системный характер, строится на основе методологических положений: системно-деятельностного, личностно-ориентированного, коммуникативно-диалогового. </w:t>
      </w:r>
    </w:p>
    <w:p w:rsidR="007025FD" w:rsidRPr="00631AB3" w:rsidRDefault="007025FD" w:rsidP="007025FD">
      <w:pPr>
        <w:spacing w:line="240" w:lineRule="auto"/>
        <w:contextualSpacing/>
        <w:jc w:val="both"/>
        <w:rPr>
          <w:rFonts w:ascii="Times New Roman" w:hAnsi="Times New Roman"/>
          <w:szCs w:val="24"/>
        </w:rPr>
      </w:pPr>
    </w:p>
    <w:p w:rsidR="007025FD" w:rsidRPr="00CF0B85" w:rsidRDefault="007025FD" w:rsidP="007025FD">
      <w:pPr>
        <w:shd w:val="clear" w:color="auto" w:fill="FFFFFF"/>
        <w:spacing w:after="0" w:line="240" w:lineRule="auto"/>
        <w:jc w:val="center"/>
        <w:rPr>
          <w:rFonts w:ascii="Times New Roman" w:eastAsia="Times New Roman" w:hAnsi="Times New Roman"/>
          <w:b/>
          <w:bCs/>
          <w:sz w:val="28"/>
          <w:szCs w:val="28"/>
          <w:lang w:eastAsia="ru-RU"/>
        </w:rPr>
      </w:pPr>
      <w:r w:rsidRPr="00CF0B85">
        <w:rPr>
          <w:rFonts w:ascii="Times New Roman" w:eastAsia="Times New Roman" w:hAnsi="Times New Roman"/>
          <w:b/>
          <w:bCs/>
          <w:sz w:val="28"/>
          <w:szCs w:val="28"/>
          <w:lang w:eastAsia="ru-RU"/>
        </w:rPr>
        <w:t>Органы управления, действующие в МБДОУ</w:t>
      </w:r>
    </w:p>
    <w:tbl>
      <w:tblPr>
        <w:tblW w:w="5000" w:type="pct"/>
        <w:jc w:val="center"/>
        <w:shd w:val="clear" w:color="auto" w:fill="FFFFFF"/>
        <w:tblCellMar>
          <w:left w:w="0" w:type="dxa"/>
          <w:right w:w="0" w:type="dxa"/>
        </w:tblCellMar>
        <w:tblLook w:val="04A0"/>
      </w:tblPr>
      <w:tblGrid>
        <w:gridCol w:w="2360"/>
        <w:gridCol w:w="7181"/>
      </w:tblGrid>
      <w:tr w:rsidR="007025FD" w:rsidRPr="001F0B36" w:rsidTr="001709D4">
        <w:trPr>
          <w:jc w:val="center"/>
        </w:trPr>
        <w:tc>
          <w:tcPr>
            <w:tcW w:w="1237"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7025FD" w:rsidRPr="001F0B36" w:rsidRDefault="007025FD" w:rsidP="001709D4">
            <w:pPr>
              <w:spacing w:after="0" w:line="240" w:lineRule="auto"/>
              <w:jc w:val="center"/>
              <w:rPr>
                <w:rFonts w:ascii="Times New Roman" w:eastAsia="Times New Roman" w:hAnsi="Times New Roman"/>
                <w:b/>
                <w:sz w:val="28"/>
                <w:szCs w:val="28"/>
                <w:lang w:eastAsia="ru-RU"/>
              </w:rPr>
            </w:pPr>
            <w:r w:rsidRPr="001F0B36">
              <w:rPr>
                <w:rFonts w:ascii="Times New Roman" w:eastAsia="Times New Roman" w:hAnsi="Times New Roman"/>
                <w:b/>
                <w:sz w:val="28"/>
                <w:szCs w:val="28"/>
                <w:lang w:eastAsia="ru-RU"/>
              </w:rPr>
              <w:t>Наименование органа</w:t>
            </w:r>
          </w:p>
        </w:tc>
        <w:tc>
          <w:tcPr>
            <w:tcW w:w="3763"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7025FD" w:rsidRPr="001F0B36" w:rsidRDefault="007025FD" w:rsidP="001709D4">
            <w:pPr>
              <w:spacing w:after="0" w:line="240" w:lineRule="auto"/>
              <w:jc w:val="center"/>
              <w:rPr>
                <w:rFonts w:ascii="Times New Roman" w:eastAsia="Times New Roman" w:hAnsi="Times New Roman"/>
                <w:b/>
                <w:sz w:val="28"/>
                <w:szCs w:val="28"/>
                <w:lang w:eastAsia="ru-RU"/>
              </w:rPr>
            </w:pPr>
            <w:r w:rsidRPr="001F0B36">
              <w:rPr>
                <w:rFonts w:ascii="Times New Roman" w:eastAsia="Times New Roman" w:hAnsi="Times New Roman"/>
                <w:b/>
                <w:sz w:val="28"/>
                <w:szCs w:val="28"/>
                <w:lang w:eastAsia="ru-RU"/>
              </w:rPr>
              <w:t>Функции</w:t>
            </w:r>
          </w:p>
        </w:tc>
      </w:tr>
      <w:tr w:rsidR="007025FD" w:rsidRPr="001F0B36" w:rsidTr="001709D4">
        <w:trPr>
          <w:jc w:val="center"/>
        </w:trPr>
        <w:tc>
          <w:tcPr>
            <w:tcW w:w="1237"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7025FD" w:rsidRPr="001F0B36" w:rsidRDefault="007025FD" w:rsidP="001709D4">
            <w:pPr>
              <w:spacing w:after="0" w:line="240" w:lineRule="auto"/>
              <w:jc w:val="both"/>
              <w:rPr>
                <w:rFonts w:ascii="Times New Roman" w:eastAsia="Times New Roman" w:hAnsi="Times New Roman"/>
                <w:sz w:val="28"/>
                <w:szCs w:val="28"/>
                <w:lang w:eastAsia="ru-RU"/>
              </w:rPr>
            </w:pPr>
            <w:r w:rsidRPr="001F0B36">
              <w:rPr>
                <w:rFonts w:ascii="Times New Roman" w:eastAsia="Times New Roman" w:hAnsi="Times New Roman"/>
                <w:sz w:val="28"/>
                <w:szCs w:val="28"/>
                <w:lang w:eastAsia="ru-RU"/>
              </w:rPr>
              <w:t>Заведующий</w:t>
            </w:r>
          </w:p>
        </w:tc>
        <w:tc>
          <w:tcPr>
            <w:tcW w:w="3763"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7025FD" w:rsidRPr="001F0B36" w:rsidRDefault="007025FD" w:rsidP="001709D4">
            <w:pPr>
              <w:spacing w:after="0" w:line="240" w:lineRule="auto"/>
              <w:jc w:val="both"/>
              <w:rPr>
                <w:rFonts w:ascii="Times New Roman" w:eastAsia="Times New Roman" w:hAnsi="Times New Roman"/>
                <w:sz w:val="28"/>
                <w:szCs w:val="28"/>
                <w:lang w:eastAsia="ru-RU"/>
              </w:rPr>
            </w:pPr>
            <w:r w:rsidRPr="001F0B36">
              <w:rPr>
                <w:rFonts w:ascii="Times New Roman" w:eastAsia="Times New Roman" w:hAnsi="Times New Roman"/>
                <w:sz w:val="28"/>
                <w:szCs w:val="28"/>
                <w:lang w:eastAsia="ru-RU"/>
              </w:rPr>
              <w:t>Контролирует работу и обеспечивает эффективное взаимодействие структурных подразделений организации,  осуществляет общее руководство МБДОУ по оптимизации деятельности управленческого аппарата МБДОУ</w:t>
            </w:r>
          </w:p>
        </w:tc>
      </w:tr>
      <w:tr w:rsidR="007025FD" w:rsidRPr="001F0B36" w:rsidTr="001709D4">
        <w:trPr>
          <w:jc w:val="center"/>
        </w:trPr>
        <w:tc>
          <w:tcPr>
            <w:tcW w:w="1237"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7025FD" w:rsidRPr="001F0B36" w:rsidRDefault="007025FD" w:rsidP="001709D4">
            <w:pPr>
              <w:spacing w:after="0" w:line="240" w:lineRule="auto"/>
              <w:jc w:val="both"/>
              <w:rPr>
                <w:rFonts w:ascii="Times New Roman" w:eastAsia="Times New Roman" w:hAnsi="Times New Roman"/>
                <w:sz w:val="28"/>
                <w:szCs w:val="28"/>
                <w:lang w:eastAsia="ru-RU"/>
              </w:rPr>
            </w:pPr>
            <w:r w:rsidRPr="001F0B36">
              <w:rPr>
                <w:rFonts w:ascii="Times New Roman" w:eastAsia="Times New Roman" w:hAnsi="Times New Roman"/>
                <w:sz w:val="28"/>
                <w:szCs w:val="28"/>
                <w:lang w:eastAsia="ru-RU"/>
              </w:rPr>
              <w:t>Педагогический совет</w:t>
            </w:r>
          </w:p>
        </w:tc>
        <w:tc>
          <w:tcPr>
            <w:tcW w:w="3763"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7025FD" w:rsidRPr="001F0B36" w:rsidRDefault="007025FD" w:rsidP="001709D4">
            <w:pPr>
              <w:spacing w:after="0" w:line="240" w:lineRule="auto"/>
              <w:rPr>
                <w:rFonts w:ascii="Times New Roman" w:eastAsia="Times New Roman" w:hAnsi="Times New Roman"/>
                <w:sz w:val="28"/>
                <w:szCs w:val="28"/>
                <w:lang w:eastAsia="ru-RU"/>
              </w:rPr>
            </w:pPr>
            <w:r w:rsidRPr="001F0B36">
              <w:rPr>
                <w:rFonts w:ascii="Times New Roman" w:eastAsia="Times New Roman" w:hAnsi="Times New Roman"/>
                <w:sz w:val="28"/>
                <w:szCs w:val="28"/>
                <w:lang w:eastAsia="ru-RU"/>
              </w:rPr>
              <w:t>Осуществляет текущее руководство образовательной деятельностью МБДОУ, в том числе рассматривает вопросы:</w:t>
            </w:r>
          </w:p>
          <w:p w:rsidR="007025FD" w:rsidRPr="001F0B36" w:rsidRDefault="007025FD" w:rsidP="001709D4">
            <w:pPr>
              <w:spacing w:after="0" w:line="240" w:lineRule="auto"/>
              <w:rPr>
                <w:rFonts w:ascii="Times New Roman" w:eastAsia="Times New Roman" w:hAnsi="Times New Roman"/>
                <w:sz w:val="28"/>
                <w:szCs w:val="28"/>
                <w:lang w:eastAsia="ru-RU"/>
              </w:rPr>
            </w:pPr>
            <w:r w:rsidRPr="001F0B36">
              <w:rPr>
                <w:rFonts w:ascii="Times New Roman" w:eastAsia="Times New Roman" w:hAnsi="Times New Roman"/>
                <w:sz w:val="28"/>
                <w:szCs w:val="28"/>
                <w:lang w:eastAsia="ru-RU"/>
              </w:rPr>
              <w:t>− развития образовательных услуг;</w:t>
            </w:r>
          </w:p>
          <w:p w:rsidR="007025FD" w:rsidRPr="001F0B36" w:rsidRDefault="007025FD" w:rsidP="001709D4">
            <w:pPr>
              <w:spacing w:after="0" w:line="240" w:lineRule="auto"/>
              <w:rPr>
                <w:rFonts w:ascii="Times New Roman" w:eastAsia="Times New Roman" w:hAnsi="Times New Roman"/>
                <w:sz w:val="28"/>
                <w:szCs w:val="28"/>
                <w:lang w:eastAsia="ru-RU"/>
              </w:rPr>
            </w:pPr>
            <w:r w:rsidRPr="001F0B36">
              <w:rPr>
                <w:rFonts w:ascii="Times New Roman" w:eastAsia="Times New Roman" w:hAnsi="Times New Roman"/>
                <w:sz w:val="28"/>
                <w:szCs w:val="28"/>
                <w:lang w:eastAsia="ru-RU"/>
              </w:rPr>
              <w:t>− регламентации образовательных отношений;</w:t>
            </w:r>
          </w:p>
          <w:p w:rsidR="007025FD" w:rsidRPr="001F0B36" w:rsidRDefault="007025FD" w:rsidP="001709D4">
            <w:pPr>
              <w:spacing w:after="0" w:line="240" w:lineRule="auto"/>
              <w:rPr>
                <w:rFonts w:ascii="Times New Roman" w:eastAsia="Times New Roman" w:hAnsi="Times New Roman"/>
                <w:sz w:val="28"/>
                <w:szCs w:val="28"/>
                <w:lang w:eastAsia="ru-RU"/>
              </w:rPr>
            </w:pPr>
            <w:r w:rsidRPr="001F0B36">
              <w:rPr>
                <w:rFonts w:ascii="Times New Roman" w:eastAsia="Times New Roman" w:hAnsi="Times New Roman"/>
                <w:sz w:val="28"/>
                <w:szCs w:val="28"/>
                <w:lang w:eastAsia="ru-RU"/>
              </w:rPr>
              <w:t>− разработки образовательных программ;</w:t>
            </w:r>
          </w:p>
          <w:p w:rsidR="007025FD" w:rsidRPr="001F0B36" w:rsidRDefault="007025FD" w:rsidP="001709D4">
            <w:pPr>
              <w:spacing w:after="0" w:line="240" w:lineRule="auto"/>
              <w:rPr>
                <w:rFonts w:ascii="Times New Roman" w:eastAsia="Times New Roman" w:hAnsi="Times New Roman"/>
                <w:sz w:val="28"/>
                <w:szCs w:val="28"/>
                <w:lang w:eastAsia="ru-RU"/>
              </w:rPr>
            </w:pPr>
            <w:r w:rsidRPr="001F0B36">
              <w:rPr>
                <w:rFonts w:ascii="Times New Roman" w:eastAsia="Times New Roman" w:hAnsi="Times New Roman"/>
                <w:sz w:val="28"/>
                <w:szCs w:val="28"/>
                <w:lang w:eastAsia="ru-RU"/>
              </w:rPr>
              <w:t>− выбора  учебных пособий, средств обучения и воспитания;</w:t>
            </w:r>
          </w:p>
          <w:p w:rsidR="007025FD" w:rsidRPr="001F0B36" w:rsidRDefault="007025FD" w:rsidP="001709D4">
            <w:pPr>
              <w:spacing w:after="0" w:line="240" w:lineRule="auto"/>
              <w:rPr>
                <w:rFonts w:ascii="Times New Roman" w:eastAsia="Times New Roman" w:hAnsi="Times New Roman"/>
                <w:sz w:val="28"/>
                <w:szCs w:val="28"/>
                <w:lang w:eastAsia="ru-RU"/>
              </w:rPr>
            </w:pPr>
            <w:r w:rsidRPr="001F0B36">
              <w:rPr>
                <w:rFonts w:ascii="Times New Roman" w:eastAsia="Times New Roman" w:hAnsi="Times New Roman"/>
                <w:sz w:val="28"/>
                <w:szCs w:val="28"/>
                <w:lang w:eastAsia="ru-RU"/>
              </w:rPr>
              <w:t>− материально-технического обеспечения образовательного процесса;</w:t>
            </w:r>
          </w:p>
          <w:p w:rsidR="007025FD" w:rsidRPr="001F0B36" w:rsidRDefault="007025FD" w:rsidP="001709D4">
            <w:pPr>
              <w:spacing w:after="0" w:line="240" w:lineRule="auto"/>
              <w:rPr>
                <w:rFonts w:ascii="Times New Roman" w:eastAsia="Times New Roman" w:hAnsi="Times New Roman"/>
                <w:sz w:val="28"/>
                <w:szCs w:val="28"/>
                <w:lang w:eastAsia="ru-RU"/>
              </w:rPr>
            </w:pPr>
            <w:r w:rsidRPr="001F0B36">
              <w:rPr>
                <w:rFonts w:ascii="Times New Roman" w:eastAsia="Times New Roman" w:hAnsi="Times New Roman"/>
                <w:sz w:val="28"/>
                <w:szCs w:val="28"/>
                <w:lang w:eastAsia="ru-RU"/>
              </w:rPr>
              <w:t>− аттестации, повышении квалификации педагогических работников;</w:t>
            </w:r>
          </w:p>
          <w:p w:rsidR="007025FD" w:rsidRPr="001F0B36" w:rsidRDefault="007025FD" w:rsidP="001709D4">
            <w:pPr>
              <w:spacing w:after="0" w:line="240" w:lineRule="auto"/>
              <w:rPr>
                <w:rFonts w:ascii="Times New Roman" w:eastAsia="Times New Roman" w:hAnsi="Times New Roman"/>
                <w:sz w:val="28"/>
                <w:szCs w:val="28"/>
                <w:lang w:eastAsia="ru-RU"/>
              </w:rPr>
            </w:pPr>
            <w:r w:rsidRPr="001F0B36">
              <w:rPr>
                <w:rFonts w:ascii="Times New Roman" w:eastAsia="Times New Roman" w:hAnsi="Times New Roman"/>
                <w:sz w:val="28"/>
                <w:szCs w:val="28"/>
                <w:lang w:eastAsia="ru-RU"/>
              </w:rPr>
              <w:t>− координации деятельности методической службы</w:t>
            </w:r>
          </w:p>
        </w:tc>
      </w:tr>
      <w:tr w:rsidR="007025FD" w:rsidRPr="001F0B36" w:rsidTr="001709D4">
        <w:trPr>
          <w:jc w:val="center"/>
        </w:trPr>
        <w:tc>
          <w:tcPr>
            <w:tcW w:w="1237"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7025FD" w:rsidRPr="001F0B36" w:rsidRDefault="007025FD" w:rsidP="001709D4">
            <w:pPr>
              <w:spacing w:after="0" w:line="240" w:lineRule="auto"/>
              <w:jc w:val="both"/>
              <w:rPr>
                <w:rFonts w:ascii="Times New Roman" w:eastAsia="Times New Roman" w:hAnsi="Times New Roman"/>
                <w:sz w:val="28"/>
                <w:szCs w:val="28"/>
                <w:lang w:eastAsia="ru-RU"/>
              </w:rPr>
            </w:pPr>
            <w:r w:rsidRPr="001F0B36">
              <w:rPr>
                <w:rFonts w:ascii="Times New Roman" w:eastAsia="Times New Roman" w:hAnsi="Times New Roman"/>
                <w:sz w:val="28"/>
                <w:szCs w:val="28"/>
                <w:lang w:eastAsia="ru-RU"/>
              </w:rPr>
              <w:t>Общее собрание работников</w:t>
            </w:r>
          </w:p>
        </w:tc>
        <w:tc>
          <w:tcPr>
            <w:tcW w:w="3763"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7025FD" w:rsidRPr="001F0B36" w:rsidRDefault="007025FD" w:rsidP="001709D4">
            <w:pPr>
              <w:spacing w:after="0" w:line="240" w:lineRule="auto"/>
              <w:jc w:val="both"/>
              <w:rPr>
                <w:rFonts w:ascii="Times New Roman" w:eastAsia="Times New Roman" w:hAnsi="Times New Roman"/>
                <w:sz w:val="28"/>
                <w:szCs w:val="28"/>
                <w:lang w:eastAsia="ru-RU"/>
              </w:rPr>
            </w:pPr>
            <w:r w:rsidRPr="001F0B36">
              <w:rPr>
                <w:rFonts w:ascii="Times New Roman" w:eastAsia="Times New Roman" w:hAnsi="Times New Roman"/>
                <w:sz w:val="28"/>
                <w:szCs w:val="28"/>
                <w:lang w:eastAsia="ru-RU"/>
              </w:rPr>
              <w:t>Реализует право работников участвовать в управлении образовательной организацией, в том числе:</w:t>
            </w:r>
          </w:p>
          <w:p w:rsidR="007025FD" w:rsidRPr="001F0B36" w:rsidRDefault="007025FD" w:rsidP="001709D4">
            <w:pPr>
              <w:spacing w:after="0" w:line="240" w:lineRule="auto"/>
              <w:jc w:val="both"/>
              <w:rPr>
                <w:rFonts w:ascii="Times New Roman" w:eastAsia="Times New Roman" w:hAnsi="Times New Roman"/>
                <w:sz w:val="28"/>
                <w:szCs w:val="28"/>
                <w:lang w:eastAsia="ru-RU"/>
              </w:rPr>
            </w:pPr>
            <w:r w:rsidRPr="001F0B36">
              <w:rPr>
                <w:rFonts w:ascii="Times New Roman" w:eastAsia="Times New Roman" w:hAnsi="Times New Roman"/>
                <w:sz w:val="28"/>
                <w:szCs w:val="28"/>
                <w:lang w:eastAsia="ru-RU"/>
              </w:rPr>
              <w:t>− участвовать в разработке и принятии коллективного договора, Правил трудового распорядка, изменений и дополнений к ним;</w:t>
            </w:r>
          </w:p>
          <w:p w:rsidR="007025FD" w:rsidRPr="001F0B36" w:rsidRDefault="007025FD" w:rsidP="001709D4">
            <w:pPr>
              <w:spacing w:after="0" w:line="240" w:lineRule="auto"/>
              <w:jc w:val="both"/>
              <w:rPr>
                <w:rFonts w:ascii="Times New Roman" w:eastAsia="Times New Roman" w:hAnsi="Times New Roman"/>
                <w:sz w:val="28"/>
                <w:szCs w:val="28"/>
                <w:lang w:eastAsia="ru-RU"/>
              </w:rPr>
            </w:pPr>
            <w:r w:rsidRPr="001F0B36">
              <w:rPr>
                <w:rFonts w:ascii="Times New Roman" w:eastAsia="Times New Roman" w:hAnsi="Times New Roman"/>
                <w:sz w:val="28"/>
                <w:szCs w:val="28"/>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7025FD" w:rsidRPr="001F0B36" w:rsidRDefault="007025FD" w:rsidP="001709D4">
            <w:pPr>
              <w:spacing w:after="0" w:line="240" w:lineRule="auto"/>
              <w:jc w:val="both"/>
              <w:rPr>
                <w:rFonts w:ascii="Times New Roman" w:eastAsia="Times New Roman" w:hAnsi="Times New Roman"/>
                <w:sz w:val="28"/>
                <w:szCs w:val="28"/>
                <w:lang w:eastAsia="ru-RU"/>
              </w:rPr>
            </w:pPr>
            <w:r w:rsidRPr="001F0B36">
              <w:rPr>
                <w:rFonts w:ascii="Times New Roman" w:eastAsia="Times New Roman" w:hAnsi="Times New Roman"/>
                <w:sz w:val="28"/>
                <w:szCs w:val="28"/>
                <w:lang w:eastAsia="ru-RU"/>
              </w:rPr>
              <w:t>− разрешать конфликтные ситуации между работниками и администрацией образовательной организации;</w:t>
            </w:r>
          </w:p>
          <w:p w:rsidR="007025FD" w:rsidRPr="001F0B36" w:rsidRDefault="007025FD" w:rsidP="001709D4">
            <w:pPr>
              <w:spacing w:after="0" w:line="240" w:lineRule="auto"/>
              <w:jc w:val="both"/>
              <w:rPr>
                <w:rFonts w:ascii="Times New Roman" w:eastAsia="Times New Roman" w:hAnsi="Times New Roman"/>
                <w:sz w:val="28"/>
                <w:szCs w:val="28"/>
                <w:lang w:eastAsia="ru-RU"/>
              </w:rPr>
            </w:pPr>
            <w:r w:rsidRPr="001F0B36">
              <w:rPr>
                <w:rFonts w:ascii="Times New Roman" w:eastAsia="Times New Roman" w:hAnsi="Times New Roman"/>
                <w:sz w:val="28"/>
                <w:szCs w:val="28"/>
                <w:lang w:eastAsia="ru-RU"/>
              </w:rPr>
              <w:lastRenderedPageBreak/>
              <w:t>− вносить предложения по корректировке плана мероприятий организации, совершенствованию ее работы и развитию материальной базы</w:t>
            </w:r>
          </w:p>
        </w:tc>
      </w:tr>
    </w:tbl>
    <w:p w:rsidR="007025FD" w:rsidRDefault="007025FD" w:rsidP="007025FD">
      <w:pPr>
        <w:rPr>
          <w:rFonts w:ascii="Times New Roman" w:eastAsia="Times New Roman" w:hAnsi="Times New Roman"/>
          <w:color w:val="000000"/>
          <w:sz w:val="28"/>
          <w:szCs w:val="28"/>
        </w:rPr>
      </w:pPr>
      <w:r w:rsidRPr="00646767">
        <w:rPr>
          <w:rFonts w:ascii="Times New Roman" w:hAnsi="Times New Roman"/>
          <w:szCs w:val="24"/>
        </w:rPr>
        <w:lastRenderedPageBreak/>
        <w:t xml:space="preserve">    </w:t>
      </w:r>
      <w:r w:rsidRPr="00CF0B85">
        <w:rPr>
          <w:rFonts w:ascii="Times New Roman" w:hAnsi="Times New Roman"/>
          <w:b/>
          <w:sz w:val="28"/>
          <w:szCs w:val="28"/>
        </w:rPr>
        <w:t>Вывод:</w:t>
      </w:r>
      <w:r w:rsidRPr="00CF0B85">
        <w:rPr>
          <w:rFonts w:ascii="Times New Roman" w:hAnsi="Times New Roman"/>
          <w:sz w:val="28"/>
          <w:szCs w:val="28"/>
        </w:rPr>
        <w:t xml:space="preserve"> Структура и система управления соответствуют специфике деятельности МБДОУ и способствует эффективной и результативной работе всего коллектива.</w:t>
      </w:r>
      <w:r>
        <w:rPr>
          <w:rFonts w:ascii="Times New Roman" w:hAnsi="Times New Roman"/>
          <w:sz w:val="28"/>
          <w:szCs w:val="28"/>
        </w:rPr>
        <w:t xml:space="preserve"> </w:t>
      </w:r>
      <w:r w:rsidRPr="007025FD">
        <w:rPr>
          <w:rFonts w:ascii="Times New Roman" w:eastAsia="Times New Roman" w:hAnsi="Times New Roman"/>
          <w:color w:val="000000"/>
          <w:sz w:val="28"/>
          <w:szCs w:val="28"/>
        </w:rPr>
        <w:t xml:space="preserve">В </w:t>
      </w:r>
      <w:r>
        <w:rPr>
          <w:rFonts w:ascii="Times New Roman" w:eastAsia="Times New Roman" w:hAnsi="Times New Roman"/>
          <w:color w:val="000000"/>
          <w:sz w:val="28"/>
          <w:szCs w:val="28"/>
        </w:rPr>
        <w:t xml:space="preserve"> </w:t>
      </w:r>
      <w:r w:rsidRPr="007025FD">
        <w:rPr>
          <w:rFonts w:ascii="Times New Roman" w:eastAsia="Times New Roman" w:hAnsi="Times New Roman"/>
          <w:color w:val="000000"/>
          <w:sz w:val="28"/>
          <w:szCs w:val="28"/>
        </w:rPr>
        <w:t>следующем году изменение системы управления не планируется.</w:t>
      </w:r>
    </w:p>
    <w:p w:rsidR="007025FD" w:rsidRPr="007025FD" w:rsidRDefault="007025FD" w:rsidP="007025FD">
      <w:pPr>
        <w:jc w:val="center"/>
        <w:rPr>
          <w:rFonts w:ascii="Times New Roman" w:eastAsia="Times New Roman" w:hAnsi="Times New Roman"/>
          <w:b/>
          <w:color w:val="000000"/>
          <w:szCs w:val="24"/>
        </w:rPr>
      </w:pPr>
      <w:r w:rsidRPr="007025FD">
        <w:rPr>
          <w:rFonts w:ascii="Times New Roman" w:eastAsia="Times New Roman" w:hAnsi="Times New Roman"/>
          <w:b/>
          <w:color w:val="000000"/>
          <w:szCs w:val="24"/>
        </w:rPr>
        <w:t>СОДЕРЖАНИЕ И КАЧЕСТВО ПОДГОТОВКИ ОБУЧАЮЩИХСЯ</w:t>
      </w:r>
    </w:p>
    <w:p w:rsidR="007025FD" w:rsidRDefault="007025FD" w:rsidP="007025FD">
      <w:pPr>
        <w:tabs>
          <w:tab w:val="left" w:pos="993"/>
        </w:tabs>
        <w:spacing w:after="0" w:line="240" w:lineRule="auto"/>
        <w:rPr>
          <w:rFonts w:ascii="Times New Roman" w:hAnsi="Times New Roman" w:cs="Times New Roman"/>
          <w:sz w:val="28"/>
          <w:szCs w:val="28"/>
        </w:rPr>
      </w:pPr>
      <w:r w:rsidRPr="007025FD">
        <w:rPr>
          <w:rFonts w:ascii="Times New Roman" w:hAnsi="Times New Roman" w:cs="Times New Roman"/>
          <w:sz w:val="28"/>
          <w:szCs w:val="28"/>
        </w:rPr>
        <w:t>По</w:t>
      </w:r>
      <w:r>
        <w:rPr>
          <w:rFonts w:ascii="Times New Roman" w:hAnsi="Times New Roman" w:cs="Times New Roman"/>
          <w:sz w:val="28"/>
          <w:szCs w:val="28"/>
        </w:rPr>
        <w:t xml:space="preserve"> итогам педагогического наблюдения выпускники МБДОУ имеют следующие уровни готовности к обучению в школе:</w:t>
      </w:r>
    </w:p>
    <w:tbl>
      <w:tblPr>
        <w:tblW w:w="0" w:type="auto"/>
        <w:tblInd w:w="-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1758"/>
        <w:gridCol w:w="1945"/>
        <w:gridCol w:w="1987"/>
        <w:gridCol w:w="1955"/>
        <w:gridCol w:w="1960"/>
      </w:tblGrid>
      <w:tr w:rsidR="007025FD" w:rsidRPr="007025FD" w:rsidTr="001F0B36">
        <w:tc>
          <w:tcPr>
            <w:tcW w:w="1758" w:type="dxa"/>
            <w:vMerge w:val="restart"/>
            <w:tcBorders>
              <w:top w:val="single" w:sz="4" w:space="0" w:color="00000A"/>
              <w:left w:val="single" w:sz="4" w:space="0" w:color="00000A"/>
              <w:bottom w:val="single" w:sz="4" w:space="0" w:color="00000A"/>
              <w:right w:val="single" w:sz="4" w:space="0" w:color="00000A"/>
            </w:tcBorders>
          </w:tcPr>
          <w:p w:rsidR="007025FD" w:rsidRPr="007025FD" w:rsidRDefault="007025FD" w:rsidP="001709D4">
            <w:pPr>
              <w:jc w:val="both"/>
              <w:rPr>
                <w:rFonts w:ascii="Times New Roman" w:hAnsi="Times New Roman" w:cs="Times New Roman"/>
                <w:szCs w:val="24"/>
              </w:rPr>
            </w:pPr>
            <w:r w:rsidRPr="007025FD">
              <w:rPr>
                <w:rFonts w:ascii="Times New Roman" w:hAnsi="Times New Roman" w:cs="Times New Roman"/>
                <w:szCs w:val="24"/>
              </w:rPr>
              <w:t xml:space="preserve">Всего обследовано детей  </w:t>
            </w:r>
          </w:p>
          <w:p w:rsidR="007025FD" w:rsidRPr="007025FD" w:rsidRDefault="007025FD" w:rsidP="001709D4">
            <w:pPr>
              <w:pStyle w:val="2"/>
              <w:spacing w:line="276" w:lineRule="auto"/>
              <w:jc w:val="center"/>
              <w:rPr>
                <w:rFonts w:ascii="Times New Roman" w:eastAsia="Calibri" w:hAnsi="Times New Roman"/>
                <w:sz w:val="24"/>
                <w:szCs w:val="24"/>
              </w:rPr>
            </w:pPr>
          </w:p>
        </w:tc>
        <w:tc>
          <w:tcPr>
            <w:tcW w:w="7847" w:type="dxa"/>
            <w:gridSpan w:val="4"/>
            <w:tcBorders>
              <w:top w:val="single" w:sz="4" w:space="0" w:color="00000A"/>
              <w:left w:val="single" w:sz="4" w:space="0" w:color="00000A"/>
              <w:bottom w:val="single" w:sz="4" w:space="0" w:color="00000A"/>
              <w:right w:val="single" w:sz="4" w:space="0" w:color="00000A"/>
            </w:tcBorders>
            <w:hideMark/>
          </w:tcPr>
          <w:p w:rsidR="007025FD" w:rsidRPr="007025FD" w:rsidRDefault="007025FD" w:rsidP="001709D4">
            <w:pPr>
              <w:pStyle w:val="2"/>
              <w:spacing w:line="276" w:lineRule="auto"/>
              <w:jc w:val="center"/>
              <w:rPr>
                <w:rFonts w:ascii="Times New Roman" w:eastAsia="Calibri" w:hAnsi="Times New Roman"/>
                <w:sz w:val="24"/>
                <w:szCs w:val="24"/>
              </w:rPr>
            </w:pPr>
            <w:r w:rsidRPr="007025FD">
              <w:rPr>
                <w:rFonts w:ascii="Times New Roman" w:eastAsia="Calibri" w:hAnsi="Times New Roman"/>
                <w:sz w:val="24"/>
                <w:szCs w:val="24"/>
              </w:rPr>
              <w:t xml:space="preserve">Уровень </w:t>
            </w:r>
          </w:p>
        </w:tc>
      </w:tr>
      <w:tr w:rsidR="007025FD" w:rsidRPr="007025FD" w:rsidTr="001F0B36">
        <w:tc>
          <w:tcPr>
            <w:tcW w:w="1758" w:type="dxa"/>
            <w:vMerge/>
            <w:tcBorders>
              <w:top w:val="single" w:sz="4" w:space="0" w:color="00000A"/>
              <w:left w:val="single" w:sz="4" w:space="0" w:color="00000A"/>
              <w:bottom w:val="single" w:sz="4" w:space="0" w:color="00000A"/>
              <w:right w:val="single" w:sz="4" w:space="0" w:color="00000A"/>
            </w:tcBorders>
            <w:vAlign w:val="center"/>
            <w:hideMark/>
          </w:tcPr>
          <w:p w:rsidR="007025FD" w:rsidRPr="007025FD" w:rsidRDefault="007025FD" w:rsidP="001709D4">
            <w:pPr>
              <w:spacing w:after="0" w:line="240" w:lineRule="auto"/>
              <w:rPr>
                <w:rFonts w:ascii="Times New Roman" w:hAnsi="Times New Roman" w:cs="Times New Roman"/>
                <w:szCs w:val="24"/>
              </w:rPr>
            </w:pPr>
          </w:p>
        </w:tc>
        <w:tc>
          <w:tcPr>
            <w:tcW w:w="1945" w:type="dxa"/>
            <w:tcBorders>
              <w:top w:val="single" w:sz="4" w:space="0" w:color="00000A"/>
              <w:left w:val="single" w:sz="4" w:space="0" w:color="00000A"/>
              <w:bottom w:val="single" w:sz="4" w:space="0" w:color="00000A"/>
              <w:right w:val="single" w:sz="4" w:space="0" w:color="00000A"/>
            </w:tcBorders>
            <w:hideMark/>
          </w:tcPr>
          <w:p w:rsidR="007025FD" w:rsidRPr="007025FD" w:rsidRDefault="007025FD" w:rsidP="001709D4">
            <w:pPr>
              <w:pStyle w:val="2"/>
              <w:spacing w:line="276" w:lineRule="auto"/>
              <w:jc w:val="center"/>
              <w:rPr>
                <w:rFonts w:ascii="Times New Roman" w:eastAsia="Calibri" w:hAnsi="Times New Roman"/>
                <w:sz w:val="24"/>
                <w:szCs w:val="24"/>
                <w:lang w:val="en-US"/>
              </w:rPr>
            </w:pPr>
            <w:r w:rsidRPr="007025FD">
              <w:rPr>
                <w:rFonts w:ascii="Times New Roman" w:eastAsia="Calibri" w:hAnsi="Times New Roman"/>
                <w:sz w:val="24"/>
                <w:szCs w:val="24"/>
                <w:lang w:val="en-US"/>
              </w:rPr>
              <w:t>I</w:t>
            </w:r>
          </w:p>
          <w:p w:rsidR="007025FD" w:rsidRPr="007025FD" w:rsidRDefault="007025FD" w:rsidP="001709D4">
            <w:pPr>
              <w:pStyle w:val="2"/>
              <w:spacing w:line="276" w:lineRule="auto"/>
              <w:jc w:val="center"/>
              <w:rPr>
                <w:rFonts w:ascii="Times New Roman" w:hAnsi="Times New Roman"/>
                <w:bCs/>
                <w:iCs/>
                <w:sz w:val="24"/>
                <w:szCs w:val="24"/>
              </w:rPr>
            </w:pPr>
            <w:r w:rsidRPr="007025FD">
              <w:rPr>
                <w:rFonts w:ascii="Times New Roman" w:hAnsi="Times New Roman"/>
                <w:bCs/>
                <w:iCs/>
                <w:sz w:val="24"/>
                <w:szCs w:val="24"/>
              </w:rPr>
              <w:t>Низкий уровень</w:t>
            </w:r>
          </w:p>
        </w:tc>
        <w:tc>
          <w:tcPr>
            <w:tcW w:w="1987" w:type="dxa"/>
            <w:tcBorders>
              <w:top w:val="single" w:sz="4" w:space="0" w:color="00000A"/>
              <w:left w:val="single" w:sz="4" w:space="0" w:color="00000A"/>
              <w:bottom w:val="single" w:sz="4" w:space="0" w:color="00000A"/>
              <w:right w:val="single" w:sz="4" w:space="0" w:color="00000A"/>
            </w:tcBorders>
            <w:hideMark/>
          </w:tcPr>
          <w:p w:rsidR="007025FD" w:rsidRPr="007025FD" w:rsidRDefault="007025FD" w:rsidP="001709D4">
            <w:pPr>
              <w:pStyle w:val="2"/>
              <w:spacing w:line="276" w:lineRule="auto"/>
              <w:jc w:val="center"/>
              <w:rPr>
                <w:rFonts w:ascii="Times New Roman" w:eastAsia="Calibri" w:hAnsi="Times New Roman"/>
                <w:sz w:val="24"/>
                <w:szCs w:val="24"/>
                <w:lang w:val="en-US"/>
              </w:rPr>
            </w:pPr>
            <w:r w:rsidRPr="007025FD">
              <w:rPr>
                <w:rFonts w:ascii="Times New Roman" w:eastAsia="Calibri" w:hAnsi="Times New Roman"/>
                <w:sz w:val="24"/>
                <w:szCs w:val="24"/>
                <w:lang w:val="en-US"/>
              </w:rPr>
              <w:t>II</w:t>
            </w:r>
          </w:p>
          <w:p w:rsidR="007025FD" w:rsidRPr="007025FD" w:rsidRDefault="007025FD" w:rsidP="001709D4">
            <w:pPr>
              <w:pStyle w:val="2"/>
              <w:spacing w:line="276" w:lineRule="auto"/>
              <w:jc w:val="center"/>
              <w:rPr>
                <w:rFonts w:ascii="Times New Roman" w:hAnsi="Times New Roman"/>
                <w:sz w:val="24"/>
                <w:szCs w:val="24"/>
              </w:rPr>
            </w:pPr>
            <w:r w:rsidRPr="007025FD">
              <w:rPr>
                <w:rFonts w:ascii="Times New Roman" w:hAnsi="Times New Roman"/>
                <w:sz w:val="24"/>
                <w:szCs w:val="24"/>
              </w:rPr>
              <w:t>Н.среднего уровень</w:t>
            </w:r>
          </w:p>
        </w:tc>
        <w:tc>
          <w:tcPr>
            <w:tcW w:w="1955" w:type="dxa"/>
            <w:tcBorders>
              <w:top w:val="single" w:sz="4" w:space="0" w:color="00000A"/>
              <w:left w:val="single" w:sz="4" w:space="0" w:color="00000A"/>
              <w:bottom w:val="single" w:sz="4" w:space="0" w:color="00000A"/>
              <w:right w:val="single" w:sz="4" w:space="0" w:color="00000A"/>
            </w:tcBorders>
            <w:hideMark/>
          </w:tcPr>
          <w:p w:rsidR="007025FD" w:rsidRPr="007025FD" w:rsidRDefault="007025FD" w:rsidP="001709D4">
            <w:pPr>
              <w:pStyle w:val="2"/>
              <w:spacing w:line="276" w:lineRule="auto"/>
              <w:jc w:val="center"/>
              <w:rPr>
                <w:rFonts w:ascii="Times New Roman" w:eastAsia="Calibri" w:hAnsi="Times New Roman"/>
                <w:sz w:val="24"/>
                <w:szCs w:val="24"/>
                <w:lang w:val="en-US"/>
              </w:rPr>
            </w:pPr>
            <w:r w:rsidRPr="007025FD">
              <w:rPr>
                <w:rFonts w:ascii="Times New Roman" w:eastAsia="Calibri" w:hAnsi="Times New Roman"/>
                <w:sz w:val="24"/>
                <w:szCs w:val="24"/>
                <w:lang w:val="en-US"/>
              </w:rPr>
              <w:t>III</w:t>
            </w:r>
          </w:p>
          <w:p w:rsidR="007025FD" w:rsidRPr="007025FD" w:rsidRDefault="007025FD" w:rsidP="001709D4">
            <w:pPr>
              <w:pStyle w:val="2"/>
              <w:spacing w:line="276" w:lineRule="auto"/>
              <w:jc w:val="center"/>
              <w:rPr>
                <w:rFonts w:ascii="Times New Roman" w:hAnsi="Times New Roman"/>
                <w:sz w:val="24"/>
                <w:szCs w:val="24"/>
              </w:rPr>
            </w:pPr>
            <w:r w:rsidRPr="007025FD">
              <w:rPr>
                <w:rFonts w:ascii="Times New Roman" w:hAnsi="Times New Roman"/>
                <w:sz w:val="24"/>
                <w:szCs w:val="24"/>
              </w:rPr>
              <w:t>Средний уровень</w:t>
            </w:r>
          </w:p>
        </w:tc>
        <w:tc>
          <w:tcPr>
            <w:tcW w:w="1960" w:type="dxa"/>
            <w:tcBorders>
              <w:top w:val="single" w:sz="4" w:space="0" w:color="00000A"/>
              <w:left w:val="single" w:sz="4" w:space="0" w:color="00000A"/>
              <w:bottom w:val="single" w:sz="4" w:space="0" w:color="00000A"/>
              <w:right w:val="single" w:sz="4" w:space="0" w:color="00000A"/>
            </w:tcBorders>
            <w:hideMark/>
          </w:tcPr>
          <w:p w:rsidR="007025FD" w:rsidRPr="007025FD" w:rsidRDefault="007025FD" w:rsidP="001709D4">
            <w:pPr>
              <w:pStyle w:val="2"/>
              <w:spacing w:line="276" w:lineRule="auto"/>
              <w:jc w:val="center"/>
              <w:rPr>
                <w:rFonts w:ascii="Times New Roman" w:eastAsia="Calibri" w:hAnsi="Times New Roman"/>
                <w:sz w:val="24"/>
                <w:szCs w:val="24"/>
                <w:lang w:val="en-US"/>
              </w:rPr>
            </w:pPr>
            <w:r w:rsidRPr="007025FD">
              <w:rPr>
                <w:rFonts w:ascii="Times New Roman" w:eastAsia="Calibri" w:hAnsi="Times New Roman"/>
                <w:sz w:val="24"/>
                <w:szCs w:val="24"/>
                <w:lang w:val="en-US"/>
              </w:rPr>
              <w:t>IV</w:t>
            </w:r>
          </w:p>
          <w:p w:rsidR="007025FD" w:rsidRPr="007025FD" w:rsidRDefault="007025FD" w:rsidP="001709D4">
            <w:pPr>
              <w:pStyle w:val="2"/>
              <w:spacing w:line="276" w:lineRule="auto"/>
              <w:jc w:val="center"/>
              <w:rPr>
                <w:rFonts w:ascii="Times New Roman" w:hAnsi="Times New Roman"/>
                <w:sz w:val="24"/>
                <w:szCs w:val="24"/>
              </w:rPr>
            </w:pPr>
            <w:r w:rsidRPr="007025FD">
              <w:rPr>
                <w:rFonts w:ascii="Times New Roman" w:hAnsi="Times New Roman"/>
                <w:sz w:val="24"/>
                <w:szCs w:val="24"/>
              </w:rPr>
              <w:t>Высокий уровень</w:t>
            </w:r>
          </w:p>
        </w:tc>
      </w:tr>
      <w:tr w:rsidR="007025FD" w:rsidRPr="007025FD" w:rsidTr="001F0B36">
        <w:tc>
          <w:tcPr>
            <w:tcW w:w="1758" w:type="dxa"/>
            <w:tcBorders>
              <w:top w:val="single" w:sz="4" w:space="0" w:color="00000A"/>
              <w:left w:val="single" w:sz="4" w:space="0" w:color="00000A"/>
              <w:bottom w:val="single" w:sz="4" w:space="0" w:color="00000A"/>
              <w:right w:val="single" w:sz="4" w:space="0" w:color="00000A"/>
            </w:tcBorders>
            <w:hideMark/>
          </w:tcPr>
          <w:p w:rsidR="007025FD" w:rsidRPr="007025FD" w:rsidRDefault="007025FD" w:rsidP="001709D4">
            <w:pPr>
              <w:pStyle w:val="2"/>
              <w:spacing w:line="276" w:lineRule="auto"/>
              <w:jc w:val="center"/>
              <w:rPr>
                <w:rFonts w:ascii="Times New Roman" w:eastAsia="Calibri" w:hAnsi="Times New Roman"/>
                <w:sz w:val="24"/>
                <w:szCs w:val="24"/>
                <w:highlight w:val="yellow"/>
              </w:rPr>
            </w:pPr>
            <w:r w:rsidRPr="007025FD">
              <w:rPr>
                <w:rFonts w:ascii="Times New Roman" w:eastAsia="Calibri" w:hAnsi="Times New Roman"/>
                <w:sz w:val="24"/>
                <w:szCs w:val="24"/>
              </w:rPr>
              <w:t>105</w:t>
            </w:r>
          </w:p>
        </w:tc>
        <w:tc>
          <w:tcPr>
            <w:tcW w:w="1945" w:type="dxa"/>
            <w:tcBorders>
              <w:top w:val="single" w:sz="4" w:space="0" w:color="00000A"/>
              <w:left w:val="single" w:sz="4" w:space="0" w:color="00000A"/>
              <w:bottom w:val="single" w:sz="4" w:space="0" w:color="00000A"/>
              <w:right w:val="single" w:sz="4" w:space="0" w:color="00000A"/>
            </w:tcBorders>
            <w:hideMark/>
          </w:tcPr>
          <w:p w:rsidR="007025FD" w:rsidRPr="007025FD" w:rsidRDefault="007025FD" w:rsidP="001709D4">
            <w:pPr>
              <w:pStyle w:val="2"/>
              <w:spacing w:line="276" w:lineRule="auto"/>
              <w:jc w:val="center"/>
              <w:rPr>
                <w:rFonts w:ascii="Times New Roman" w:eastAsia="Calibri" w:hAnsi="Times New Roman"/>
                <w:sz w:val="24"/>
                <w:szCs w:val="24"/>
                <w:highlight w:val="yellow"/>
              </w:rPr>
            </w:pPr>
            <w:r w:rsidRPr="007025FD">
              <w:rPr>
                <w:rFonts w:ascii="Times New Roman" w:eastAsia="Calibri" w:hAnsi="Times New Roman"/>
                <w:sz w:val="24"/>
                <w:szCs w:val="24"/>
              </w:rPr>
              <w:t>1 ребенок 1(%)</w:t>
            </w:r>
          </w:p>
        </w:tc>
        <w:tc>
          <w:tcPr>
            <w:tcW w:w="1987" w:type="dxa"/>
            <w:tcBorders>
              <w:top w:val="single" w:sz="4" w:space="0" w:color="00000A"/>
              <w:left w:val="single" w:sz="4" w:space="0" w:color="00000A"/>
              <w:bottom w:val="single" w:sz="4" w:space="0" w:color="00000A"/>
              <w:right w:val="single" w:sz="4" w:space="0" w:color="00000A"/>
            </w:tcBorders>
            <w:hideMark/>
          </w:tcPr>
          <w:p w:rsidR="007025FD" w:rsidRPr="007025FD" w:rsidRDefault="007025FD" w:rsidP="001709D4">
            <w:pPr>
              <w:pStyle w:val="2"/>
              <w:spacing w:line="276" w:lineRule="auto"/>
              <w:jc w:val="center"/>
              <w:rPr>
                <w:rFonts w:ascii="Times New Roman" w:eastAsia="Calibri" w:hAnsi="Times New Roman"/>
                <w:sz w:val="24"/>
                <w:szCs w:val="24"/>
                <w:highlight w:val="yellow"/>
              </w:rPr>
            </w:pPr>
            <w:r w:rsidRPr="007025FD">
              <w:rPr>
                <w:rFonts w:ascii="Times New Roman" w:eastAsia="Calibri" w:hAnsi="Times New Roman"/>
                <w:sz w:val="24"/>
                <w:szCs w:val="24"/>
              </w:rPr>
              <w:t>-----</w:t>
            </w:r>
          </w:p>
        </w:tc>
        <w:tc>
          <w:tcPr>
            <w:tcW w:w="1955" w:type="dxa"/>
            <w:tcBorders>
              <w:top w:val="single" w:sz="4" w:space="0" w:color="00000A"/>
              <w:left w:val="single" w:sz="4" w:space="0" w:color="00000A"/>
              <w:bottom w:val="single" w:sz="4" w:space="0" w:color="00000A"/>
              <w:right w:val="single" w:sz="4" w:space="0" w:color="00000A"/>
            </w:tcBorders>
            <w:hideMark/>
          </w:tcPr>
          <w:p w:rsidR="007025FD" w:rsidRPr="007025FD" w:rsidRDefault="007025FD" w:rsidP="001709D4">
            <w:pPr>
              <w:pStyle w:val="2"/>
              <w:spacing w:line="276" w:lineRule="auto"/>
              <w:jc w:val="center"/>
              <w:rPr>
                <w:rFonts w:ascii="Times New Roman" w:eastAsia="Calibri" w:hAnsi="Times New Roman"/>
                <w:sz w:val="24"/>
                <w:szCs w:val="24"/>
                <w:highlight w:val="yellow"/>
              </w:rPr>
            </w:pPr>
            <w:r w:rsidRPr="007025FD">
              <w:rPr>
                <w:rFonts w:ascii="Times New Roman" w:eastAsia="Calibri" w:hAnsi="Times New Roman"/>
                <w:sz w:val="24"/>
                <w:szCs w:val="24"/>
              </w:rPr>
              <w:t>6 детей (6%)</w:t>
            </w:r>
          </w:p>
        </w:tc>
        <w:tc>
          <w:tcPr>
            <w:tcW w:w="1960" w:type="dxa"/>
            <w:tcBorders>
              <w:top w:val="single" w:sz="4" w:space="0" w:color="00000A"/>
              <w:left w:val="single" w:sz="4" w:space="0" w:color="00000A"/>
              <w:bottom w:val="single" w:sz="4" w:space="0" w:color="00000A"/>
              <w:right w:val="single" w:sz="4" w:space="0" w:color="00000A"/>
            </w:tcBorders>
            <w:hideMark/>
          </w:tcPr>
          <w:p w:rsidR="007025FD" w:rsidRPr="007025FD" w:rsidRDefault="007025FD" w:rsidP="001709D4">
            <w:pPr>
              <w:pStyle w:val="2"/>
              <w:tabs>
                <w:tab w:val="left" w:pos="210"/>
                <w:tab w:val="center" w:pos="874"/>
              </w:tabs>
              <w:spacing w:line="276" w:lineRule="auto"/>
              <w:rPr>
                <w:rFonts w:ascii="Times New Roman" w:eastAsia="Calibri" w:hAnsi="Times New Roman"/>
                <w:sz w:val="24"/>
                <w:szCs w:val="24"/>
                <w:highlight w:val="yellow"/>
              </w:rPr>
            </w:pPr>
            <w:r w:rsidRPr="007025FD">
              <w:rPr>
                <w:rFonts w:ascii="Times New Roman" w:eastAsia="Calibri" w:hAnsi="Times New Roman"/>
                <w:sz w:val="24"/>
                <w:szCs w:val="24"/>
              </w:rPr>
              <w:t xml:space="preserve"> 98 детей (93%)</w:t>
            </w:r>
          </w:p>
        </w:tc>
      </w:tr>
    </w:tbl>
    <w:p w:rsidR="007025FD" w:rsidRDefault="007025FD" w:rsidP="007025FD">
      <w:pPr>
        <w:tabs>
          <w:tab w:val="left" w:pos="993"/>
        </w:tabs>
        <w:spacing w:after="0" w:line="240" w:lineRule="auto"/>
        <w:rPr>
          <w:rFonts w:ascii="Times New Roman" w:hAnsi="Times New Roman" w:cs="Times New Roman"/>
          <w:sz w:val="28"/>
          <w:szCs w:val="28"/>
        </w:rPr>
      </w:pPr>
      <w:r w:rsidRPr="007025FD">
        <w:rPr>
          <w:rFonts w:ascii="Times New Roman" w:hAnsi="Times New Roman" w:cs="Times New Roman"/>
          <w:sz w:val="28"/>
          <w:szCs w:val="28"/>
        </w:rPr>
        <w:t xml:space="preserve">По итогам учебного года </w:t>
      </w:r>
      <w:r>
        <w:rPr>
          <w:rFonts w:ascii="Times New Roman" w:hAnsi="Times New Roman" w:cs="Times New Roman"/>
          <w:sz w:val="28"/>
          <w:szCs w:val="28"/>
        </w:rPr>
        <w:t>все дети обладают правильной речью. Достижение целей обеспечивается постановкой образовательных, воспитательных, развивающих и коррекционных задач.</w:t>
      </w:r>
    </w:p>
    <w:p w:rsidR="007025FD" w:rsidRDefault="007025FD" w:rsidP="007025FD">
      <w:pPr>
        <w:tabs>
          <w:tab w:val="left" w:pos="993"/>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Воспитанники МБДОУ принимали активное участие в конкурсах различного уровня и заняли призовые места: </w:t>
      </w:r>
    </w:p>
    <w:p w:rsidR="007025FD" w:rsidRPr="007025FD" w:rsidRDefault="007025FD" w:rsidP="007025FD">
      <w:pPr>
        <w:spacing w:after="0" w:line="240" w:lineRule="auto"/>
        <w:jc w:val="both"/>
        <w:rPr>
          <w:rFonts w:ascii="Times New Roman" w:hAnsi="Times New Roman"/>
          <w:sz w:val="28"/>
          <w:szCs w:val="28"/>
        </w:rPr>
      </w:pPr>
      <w:r>
        <w:rPr>
          <w:rFonts w:ascii="Times New Roman" w:hAnsi="Times New Roman"/>
          <w:sz w:val="28"/>
          <w:szCs w:val="28"/>
        </w:rPr>
        <w:t xml:space="preserve">- </w:t>
      </w:r>
      <w:r w:rsidRPr="007025FD">
        <w:rPr>
          <w:rFonts w:ascii="Times New Roman" w:hAnsi="Times New Roman"/>
          <w:sz w:val="28"/>
          <w:szCs w:val="28"/>
        </w:rPr>
        <w:t>диплом II степени районного этапа (очного) городского конкурса музыкальных семей «Аккорд»</w:t>
      </w:r>
      <w:r>
        <w:rPr>
          <w:rFonts w:ascii="Times New Roman" w:hAnsi="Times New Roman"/>
          <w:sz w:val="28"/>
          <w:szCs w:val="28"/>
        </w:rPr>
        <w:t>;</w:t>
      </w:r>
    </w:p>
    <w:p w:rsidR="007025FD" w:rsidRPr="007025FD" w:rsidRDefault="007025FD" w:rsidP="007025FD">
      <w:pPr>
        <w:spacing w:after="0" w:line="240" w:lineRule="auto"/>
        <w:jc w:val="both"/>
        <w:rPr>
          <w:rFonts w:ascii="Times New Roman" w:hAnsi="Times New Roman"/>
          <w:sz w:val="28"/>
          <w:szCs w:val="28"/>
        </w:rPr>
      </w:pPr>
      <w:r w:rsidRPr="007025FD">
        <w:rPr>
          <w:rFonts w:ascii="Times New Roman" w:hAnsi="Times New Roman"/>
          <w:sz w:val="28"/>
          <w:szCs w:val="28"/>
        </w:rPr>
        <w:t>- диплом за победу в номинации «Мастер декораций» районного этапа Республиканского фестиваля детских юношеских театров «Сайяр»;</w:t>
      </w:r>
    </w:p>
    <w:p w:rsidR="007025FD" w:rsidRPr="007025FD" w:rsidRDefault="007025FD" w:rsidP="007025FD">
      <w:pPr>
        <w:spacing w:after="0" w:line="240" w:lineRule="auto"/>
        <w:jc w:val="both"/>
        <w:rPr>
          <w:rFonts w:ascii="Times New Roman" w:hAnsi="Times New Roman"/>
          <w:sz w:val="28"/>
          <w:szCs w:val="28"/>
        </w:rPr>
      </w:pPr>
      <w:r w:rsidRPr="007025FD">
        <w:rPr>
          <w:rFonts w:ascii="Times New Roman" w:hAnsi="Times New Roman"/>
          <w:sz w:val="28"/>
          <w:szCs w:val="28"/>
        </w:rPr>
        <w:t>- диплом III степени международного конкурса-фестиваля речевого и вокального искусства «</w:t>
      </w:r>
      <w:r w:rsidRPr="007025FD">
        <w:rPr>
          <w:rFonts w:ascii="Times New Roman" w:hAnsi="Times New Roman"/>
          <w:sz w:val="28"/>
          <w:szCs w:val="28"/>
          <w:lang w:val="tt-RU"/>
        </w:rPr>
        <w:t>Илһамият</w:t>
      </w:r>
      <w:r w:rsidRPr="007025FD">
        <w:rPr>
          <w:rFonts w:ascii="Times New Roman" w:hAnsi="Times New Roman"/>
          <w:sz w:val="28"/>
          <w:szCs w:val="28"/>
        </w:rPr>
        <w:t>»;</w:t>
      </w:r>
    </w:p>
    <w:p w:rsidR="007025FD" w:rsidRPr="007025FD" w:rsidRDefault="007025FD" w:rsidP="007025FD">
      <w:pPr>
        <w:spacing w:after="0" w:line="240" w:lineRule="auto"/>
        <w:jc w:val="both"/>
        <w:rPr>
          <w:rFonts w:ascii="Times New Roman" w:hAnsi="Times New Roman"/>
          <w:sz w:val="28"/>
          <w:szCs w:val="28"/>
        </w:rPr>
      </w:pPr>
      <w:r w:rsidRPr="007025FD">
        <w:rPr>
          <w:rFonts w:ascii="Times New Roman" w:hAnsi="Times New Roman"/>
          <w:sz w:val="28"/>
          <w:szCs w:val="28"/>
        </w:rPr>
        <w:t>- диплом 3 место в районном этапе городского конкурса чтецов «Звездный билет» (в рамках конкурса «Живая классика»);</w:t>
      </w:r>
    </w:p>
    <w:p w:rsidR="007025FD" w:rsidRDefault="007025FD" w:rsidP="007025FD">
      <w:pPr>
        <w:spacing w:after="0" w:line="240" w:lineRule="auto"/>
        <w:jc w:val="both"/>
        <w:rPr>
          <w:rFonts w:ascii="Times New Roman" w:hAnsi="Times New Roman"/>
          <w:sz w:val="28"/>
          <w:szCs w:val="28"/>
        </w:rPr>
      </w:pPr>
      <w:r w:rsidRPr="007025FD">
        <w:rPr>
          <w:rFonts w:ascii="Times New Roman" w:hAnsi="Times New Roman"/>
          <w:sz w:val="28"/>
          <w:szCs w:val="28"/>
        </w:rPr>
        <w:t>- диплом призёра по итогам очного конкурса чтецов «Учусь, играю, творю, готовлю, помогаю» в рамках международного проекта «СОМИК»</w:t>
      </w:r>
    </w:p>
    <w:p w:rsidR="007025FD" w:rsidRDefault="007025FD" w:rsidP="007025FD">
      <w:pPr>
        <w:spacing w:after="0" w:line="240" w:lineRule="auto"/>
        <w:jc w:val="both"/>
        <w:rPr>
          <w:rFonts w:ascii="Times New Roman" w:hAnsi="Times New Roman"/>
          <w:sz w:val="28"/>
          <w:szCs w:val="28"/>
        </w:rPr>
      </w:pPr>
      <w:r>
        <w:rPr>
          <w:rFonts w:ascii="Times New Roman" w:hAnsi="Times New Roman"/>
          <w:sz w:val="28"/>
          <w:szCs w:val="28"/>
        </w:rPr>
        <w:t>Посещаемость воспитанников МБДОУ в 2019году составила 90%.</w:t>
      </w:r>
    </w:p>
    <w:p w:rsidR="007025FD" w:rsidRDefault="007025FD" w:rsidP="007025FD">
      <w:pPr>
        <w:spacing w:after="0" w:line="240" w:lineRule="auto"/>
        <w:jc w:val="both"/>
        <w:rPr>
          <w:rFonts w:ascii="Times New Roman" w:hAnsi="Times New Roman"/>
          <w:sz w:val="28"/>
          <w:szCs w:val="28"/>
        </w:rPr>
      </w:pPr>
      <w:r>
        <w:rPr>
          <w:rFonts w:ascii="Times New Roman" w:hAnsi="Times New Roman"/>
          <w:sz w:val="28"/>
          <w:szCs w:val="28"/>
        </w:rPr>
        <w:t>Вывод: содержание и качество подготовленности воспитанников соответствует требованиям основной и адаптированной программам дошкольного образования.</w:t>
      </w:r>
    </w:p>
    <w:p w:rsidR="007025FD" w:rsidRPr="007025FD" w:rsidRDefault="007025FD" w:rsidP="007025FD">
      <w:pPr>
        <w:spacing w:after="0" w:line="240" w:lineRule="auto"/>
        <w:jc w:val="both"/>
        <w:rPr>
          <w:rFonts w:ascii="Times New Roman" w:hAnsi="Times New Roman"/>
          <w:sz w:val="28"/>
          <w:szCs w:val="28"/>
        </w:rPr>
      </w:pPr>
    </w:p>
    <w:p w:rsidR="007025FD" w:rsidRDefault="007025FD" w:rsidP="007025FD">
      <w:pPr>
        <w:tabs>
          <w:tab w:val="left" w:pos="993"/>
        </w:tabs>
        <w:spacing w:after="0" w:line="240" w:lineRule="auto"/>
        <w:jc w:val="center"/>
        <w:rPr>
          <w:rFonts w:ascii="Times New Roman" w:hAnsi="Times New Roman" w:cs="Times New Roman"/>
          <w:b/>
          <w:szCs w:val="24"/>
        </w:rPr>
      </w:pPr>
      <w:r w:rsidRPr="007025FD">
        <w:rPr>
          <w:rFonts w:ascii="Times New Roman" w:hAnsi="Times New Roman" w:cs="Times New Roman"/>
          <w:b/>
          <w:szCs w:val="24"/>
        </w:rPr>
        <w:t>ОРГАНИЗАЦИЯ УЧЕБНОГО ПРОЦЕССА</w:t>
      </w:r>
    </w:p>
    <w:p w:rsidR="007025FD" w:rsidRPr="00CF0B85" w:rsidRDefault="007025FD" w:rsidP="007025FD">
      <w:pPr>
        <w:spacing w:after="0" w:line="240" w:lineRule="auto"/>
        <w:jc w:val="both"/>
        <w:rPr>
          <w:rFonts w:ascii="Times New Roman" w:hAnsi="Times New Roman"/>
          <w:sz w:val="28"/>
          <w:szCs w:val="28"/>
        </w:rPr>
      </w:pPr>
      <w:r w:rsidRPr="00631AB3">
        <w:rPr>
          <w:rFonts w:ascii="Times New Roman" w:hAnsi="Times New Roman"/>
          <w:szCs w:val="24"/>
        </w:rPr>
        <w:t xml:space="preserve">      </w:t>
      </w:r>
      <w:r w:rsidRPr="00CF0B85">
        <w:rPr>
          <w:rFonts w:ascii="Times New Roman" w:hAnsi="Times New Roman"/>
          <w:sz w:val="28"/>
          <w:szCs w:val="28"/>
        </w:rPr>
        <w:t>Образовательная деятельность в МБДОУ организована в соответствии с Федеральным законом от 29.12.2012 № 273-ФЗ «Об образовании в Российской Федерации», ФГОС дошкольного образования,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7025FD" w:rsidRPr="00CF0B85" w:rsidRDefault="007025FD" w:rsidP="007025FD">
      <w:pPr>
        <w:spacing w:after="0" w:line="240" w:lineRule="auto"/>
        <w:jc w:val="both"/>
        <w:rPr>
          <w:rFonts w:ascii="Times New Roman" w:hAnsi="Times New Roman"/>
          <w:sz w:val="28"/>
          <w:szCs w:val="28"/>
        </w:rPr>
      </w:pPr>
      <w:r w:rsidRPr="00CF0B85">
        <w:rPr>
          <w:rFonts w:ascii="Times New Roman" w:hAnsi="Times New Roman"/>
          <w:sz w:val="28"/>
          <w:szCs w:val="28"/>
        </w:rPr>
        <w:lastRenderedPageBreak/>
        <w:t xml:space="preserve">     В МБДОУ создана современная, эстетически привлекательная предметно-развивающая среда и условия для обеспечения интеллектуального, личностного и физического развития и приобщения дошкольников к общечеловеческим ценностям; для организации прогулок детей, развития их двигательной активности на воздухе; для решения задач по охране жизни и укрепления здоровья детей.</w:t>
      </w:r>
    </w:p>
    <w:p w:rsidR="007025FD" w:rsidRPr="00CF0B85" w:rsidRDefault="007025FD" w:rsidP="007025FD">
      <w:pPr>
        <w:autoSpaceDE w:val="0"/>
        <w:autoSpaceDN w:val="0"/>
        <w:adjustRightInd w:val="0"/>
        <w:spacing w:after="0" w:line="240" w:lineRule="auto"/>
        <w:jc w:val="both"/>
        <w:rPr>
          <w:rFonts w:ascii="Times New Roman" w:hAnsi="Times New Roman"/>
          <w:sz w:val="28"/>
          <w:szCs w:val="28"/>
        </w:rPr>
      </w:pPr>
      <w:r w:rsidRPr="00CF0B85">
        <w:rPr>
          <w:rFonts w:ascii="Times New Roman" w:hAnsi="Times New Roman"/>
          <w:sz w:val="28"/>
          <w:szCs w:val="28"/>
        </w:rPr>
        <w:t xml:space="preserve">    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 Содержание образовательного процесса строится на предоставлении воспитанникам возможности апробировать себя в различных видах деятельности: игровой, учебной, творческой, организаторской и трудовой с учетом</w:t>
      </w:r>
      <w:r>
        <w:rPr>
          <w:rFonts w:ascii="Times New Roman" w:hAnsi="Times New Roman"/>
          <w:sz w:val="28"/>
          <w:szCs w:val="28"/>
        </w:rPr>
        <w:t xml:space="preserve"> </w:t>
      </w:r>
      <w:r w:rsidRPr="00CF0B85">
        <w:rPr>
          <w:rFonts w:ascii="Times New Roman" w:hAnsi="Times New Roman"/>
          <w:sz w:val="28"/>
          <w:szCs w:val="28"/>
        </w:rPr>
        <w:t>интересов; обеспечении благоприятного психологического климата в МБДОУ, развитии и совершенствовании предме</w:t>
      </w:r>
      <w:r>
        <w:rPr>
          <w:rFonts w:ascii="Times New Roman" w:hAnsi="Times New Roman"/>
          <w:sz w:val="28"/>
          <w:szCs w:val="28"/>
        </w:rPr>
        <w:t>тно- развивающего пространства.</w:t>
      </w:r>
    </w:p>
    <w:p w:rsidR="007025FD" w:rsidRDefault="007025FD" w:rsidP="007025FD">
      <w:pPr>
        <w:pStyle w:val="Default"/>
        <w:rPr>
          <w:sz w:val="28"/>
          <w:szCs w:val="28"/>
        </w:rPr>
      </w:pPr>
      <w:r w:rsidRPr="00CF0B85">
        <w:rPr>
          <w:sz w:val="28"/>
          <w:szCs w:val="28"/>
        </w:rPr>
        <w:t xml:space="preserve">    Содержание ООП ДО соответствует ФГОС ДО, а также основным положениям возрастной психологии и дошкольной педагогики; выстроено с учетом принципа комплексно-тематического планирования образовательного процесса и принципа интеграции образовательных областей: </w:t>
      </w:r>
    </w:p>
    <w:p w:rsidR="007025FD" w:rsidRDefault="007025FD" w:rsidP="007025FD">
      <w:pPr>
        <w:pStyle w:val="Default"/>
        <w:numPr>
          <w:ilvl w:val="0"/>
          <w:numId w:val="3"/>
        </w:numPr>
        <w:rPr>
          <w:sz w:val="28"/>
          <w:szCs w:val="28"/>
        </w:rPr>
      </w:pPr>
      <w:r>
        <w:rPr>
          <w:sz w:val="28"/>
          <w:szCs w:val="28"/>
        </w:rPr>
        <w:t>социально-коммуникативное развитие;</w:t>
      </w:r>
    </w:p>
    <w:p w:rsidR="007025FD" w:rsidRDefault="007025FD" w:rsidP="007025FD">
      <w:pPr>
        <w:pStyle w:val="Default"/>
        <w:numPr>
          <w:ilvl w:val="0"/>
          <w:numId w:val="3"/>
        </w:numPr>
        <w:rPr>
          <w:sz w:val="28"/>
          <w:szCs w:val="28"/>
        </w:rPr>
      </w:pPr>
      <w:r>
        <w:rPr>
          <w:sz w:val="28"/>
          <w:szCs w:val="28"/>
        </w:rPr>
        <w:t>познавательное развитие;</w:t>
      </w:r>
    </w:p>
    <w:p w:rsidR="007025FD" w:rsidRDefault="007025FD" w:rsidP="007025FD">
      <w:pPr>
        <w:pStyle w:val="Default"/>
        <w:numPr>
          <w:ilvl w:val="0"/>
          <w:numId w:val="3"/>
        </w:numPr>
        <w:rPr>
          <w:sz w:val="28"/>
          <w:szCs w:val="28"/>
        </w:rPr>
      </w:pPr>
      <w:r>
        <w:rPr>
          <w:sz w:val="28"/>
          <w:szCs w:val="28"/>
        </w:rPr>
        <w:t>речевое развитие;</w:t>
      </w:r>
    </w:p>
    <w:p w:rsidR="007025FD" w:rsidRDefault="007025FD" w:rsidP="007025FD">
      <w:pPr>
        <w:pStyle w:val="Default"/>
        <w:numPr>
          <w:ilvl w:val="0"/>
          <w:numId w:val="3"/>
        </w:numPr>
        <w:rPr>
          <w:sz w:val="28"/>
          <w:szCs w:val="28"/>
        </w:rPr>
      </w:pPr>
      <w:r>
        <w:rPr>
          <w:sz w:val="28"/>
          <w:szCs w:val="28"/>
        </w:rPr>
        <w:t>художественно-эстетическое развитие;</w:t>
      </w:r>
    </w:p>
    <w:p w:rsidR="007025FD" w:rsidRDefault="007025FD" w:rsidP="007025FD">
      <w:pPr>
        <w:pStyle w:val="Default"/>
        <w:numPr>
          <w:ilvl w:val="0"/>
          <w:numId w:val="3"/>
        </w:numPr>
        <w:rPr>
          <w:sz w:val="28"/>
          <w:szCs w:val="28"/>
        </w:rPr>
      </w:pPr>
      <w:r>
        <w:rPr>
          <w:sz w:val="28"/>
          <w:szCs w:val="28"/>
        </w:rPr>
        <w:t>физическое развитие.</w:t>
      </w:r>
    </w:p>
    <w:p w:rsidR="007025FD" w:rsidRPr="007025FD" w:rsidRDefault="007025FD" w:rsidP="007025FD">
      <w:pPr>
        <w:pStyle w:val="Default"/>
        <w:rPr>
          <w:sz w:val="28"/>
          <w:szCs w:val="28"/>
        </w:rPr>
      </w:pPr>
      <w:r>
        <w:rPr>
          <w:sz w:val="28"/>
          <w:szCs w:val="28"/>
        </w:rPr>
        <w:t xml:space="preserve">Вывод: </w:t>
      </w:r>
      <w:r w:rsidRPr="007025FD">
        <w:rPr>
          <w:b/>
          <w:bCs/>
          <w:sz w:val="28"/>
          <w:szCs w:val="28"/>
        </w:rPr>
        <w:t xml:space="preserve"> </w:t>
      </w:r>
      <w:r w:rsidRPr="007025FD">
        <w:rPr>
          <w:sz w:val="28"/>
          <w:szCs w:val="28"/>
        </w:rPr>
        <w:t xml:space="preserve">Организация образовательного процесса в МБДОУ осуществляется в соответствии с основной  образовательной программой МБДОУ. </w:t>
      </w:r>
    </w:p>
    <w:p w:rsidR="007025FD" w:rsidRPr="007025FD" w:rsidRDefault="007025FD" w:rsidP="007025FD">
      <w:pPr>
        <w:autoSpaceDE w:val="0"/>
        <w:autoSpaceDN w:val="0"/>
        <w:adjustRightInd w:val="0"/>
        <w:spacing w:after="0" w:line="240" w:lineRule="auto"/>
        <w:jc w:val="both"/>
        <w:rPr>
          <w:rFonts w:ascii="Times New Roman" w:hAnsi="Times New Roman"/>
          <w:color w:val="000000"/>
          <w:sz w:val="28"/>
          <w:szCs w:val="28"/>
        </w:rPr>
      </w:pPr>
      <w:r w:rsidRPr="007025FD">
        <w:rPr>
          <w:rFonts w:ascii="Times New Roman" w:hAnsi="Times New Roman"/>
          <w:color w:val="000000"/>
          <w:sz w:val="28"/>
          <w:szCs w:val="28"/>
        </w:rPr>
        <w:t xml:space="preserve">     Количество и продолжительность непосредственно образовательной деятельности устанавливаются в соответствии с санитарно-гигиеническими нормами и требованиями, учебным планом и календарным графиком. </w:t>
      </w:r>
    </w:p>
    <w:p w:rsidR="007025FD" w:rsidRPr="007025FD" w:rsidRDefault="007025FD" w:rsidP="007025FD">
      <w:pPr>
        <w:spacing w:after="0" w:line="240" w:lineRule="auto"/>
        <w:jc w:val="both"/>
        <w:rPr>
          <w:rFonts w:ascii="Times New Roman" w:hAnsi="Times New Roman"/>
          <w:color w:val="000000"/>
          <w:sz w:val="28"/>
          <w:szCs w:val="28"/>
        </w:rPr>
      </w:pPr>
      <w:r w:rsidRPr="007025FD">
        <w:rPr>
          <w:rFonts w:ascii="Times New Roman" w:hAnsi="Times New Roman"/>
          <w:color w:val="000000"/>
          <w:sz w:val="28"/>
          <w:szCs w:val="28"/>
        </w:rPr>
        <w:t xml:space="preserve">     Образовательный  процесс в МБДОУ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полноценного развития каждого ребенка. </w:t>
      </w:r>
    </w:p>
    <w:p w:rsidR="007025FD" w:rsidRDefault="007025FD" w:rsidP="007025FD">
      <w:pPr>
        <w:pStyle w:val="Default"/>
        <w:jc w:val="center"/>
        <w:rPr>
          <w:sz w:val="28"/>
          <w:szCs w:val="28"/>
        </w:rPr>
      </w:pPr>
    </w:p>
    <w:p w:rsidR="007025FD" w:rsidRDefault="007025FD" w:rsidP="007025FD">
      <w:pPr>
        <w:pStyle w:val="Default"/>
        <w:jc w:val="center"/>
        <w:rPr>
          <w:b/>
        </w:rPr>
      </w:pPr>
      <w:r w:rsidRPr="007025FD">
        <w:rPr>
          <w:b/>
        </w:rPr>
        <w:t>ОЦЕНКА КАДРОВОГО СОСТАВА</w:t>
      </w:r>
    </w:p>
    <w:p w:rsidR="007025FD" w:rsidRPr="00F81B37" w:rsidRDefault="007025FD" w:rsidP="007025FD">
      <w:pPr>
        <w:widowControl w:val="0"/>
        <w:spacing w:after="0" w:line="240" w:lineRule="auto"/>
        <w:jc w:val="both"/>
        <w:rPr>
          <w:rFonts w:ascii="Times New Roman" w:hAnsi="Times New Roman"/>
          <w:sz w:val="28"/>
          <w:szCs w:val="28"/>
        </w:rPr>
      </w:pPr>
      <w:r w:rsidRPr="00F81B37">
        <w:rPr>
          <w:rFonts w:ascii="Times New Roman" w:hAnsi="Times New Roman"/>
          <w:sz w:val="28"/>
          <w:szCs w:val="28"/>
        </w:rPr>
        <w:t xml:space="preserve">      МБДОУ  укомплектовано  педагогами на 100 процент</w:t>
      </w:r>
      <w:r>
        <w:rPr>
          <w:rFonts w:ascii="Times New Roman" w:hAnsi="Times New Roman"/>
          <w:sz w:val="28"/>
          <w:szCs w:val="28"/>
        </w:rPr>
        <w:t>ов согласно штатному расписанию</w:t>
      </w:r>
      <w:r w:rsidRPr="00F81B37">
        <w:rPr>
          <w:rFonts w:ascii="Times New Roman" w:hAnsi="Times New Roman"/>
          <w:sz w:val="28"/>
          <w:szCs w:val="28"/>
        </w:rPr>
        <w:t xml:space="preserve">. Педагогический </w:t>
      </w:r>
      <w:r>
        <w:rPr>
          <w:rFonts w:ascii="Times New Roman" w:hAnsi="Times New Roman"/>
          <w:sz w:val="28"/>
          <w:szCs w:val="28"/>
        </w:rPr>
        <w:t>коллектив МБДОУ  насчитывает  27</w:t>
      </w:r>
      <w:r w:rsidRPr="00F81B37">
        <w:rPr>
          <w:rFonts w:ascii="Times New Roman" w:hAnsi="Times New Roman"/>
          <w:sz w:val="28"/>
          <w:szCs w:val="28"/>
        </w:rPr>
        <w:t xml:space="preserve"> педагогов.  </w:t>
      </w:r>
    </w:p>
    <w:p w:rsidR="007025FD" w:rsidRPr="00F81B37" w:rsidRDefault="007025FD" w:rsidP="007025FD">
      <w:pPr>
        <w:widowControl w:val="0"/>
        <w:spacing w:after="0" w:line="240" w:lineRule="auto"/>
        <w:jc w:val="both"/>
        <w:rPr>
          <w:rFonts w:ascii="Times New Roman" w:hAnsi="Times New Roman"/>
          <w:sz w:val="28"/>
          <w:szCs w:val="28"/>
        </w:rPr>
      </w:pPr>
      <w:r>
        <w:rPr>
          <w:rFonts w:ascii="Times New Roman" w:hAnsi="Times New Roman"/>
          <w:sz w:val="28"/>
          <w:szCs w:val="28"/>
        </w:rPr>
        <w:t xml:space="preserve">       За 2019</w:t>
      </w:r>
      <w:r w:rsidRPr="00F81B37">
        <w:rPr>
          <w:rFonts w:ascii="Times New Roman" w:hAnsi="Times New Roman"/>
          <w:sz w:val="28"/>
          <w:szCs w:val="28"/>
        </w:rPr>
        <w:t xml:space="preserve"> год педагогические работники прошли аттестацию и получили:</w:t>
      </w:r>
    </w:p>
    <w:p w:rsidR="007025FD" w:rsidRPr="00F81B37" w:rsidRDefault="007025FD" w:rsidP="007025FD">
      <w:pPr>
        <w:widowControl w:val="0"/>
        <w:spacing w:after="0" w:line="240" w:lineRule="auto"/>
        <w:jc w:val="both"/>
        <w:rPr>
          <w:rFonts w:ascii="Times New Roman" w:hAnsi="Times New Roman"/>
          <w:sz w:val="28"/>
          <w:szCs w:val="28"/>
        </w:rPr>
      </w:pPr>
      <w:r w:rsidRPr="00F81B37">
        <w:rPr>
          <w:rFonts w:ascii="Times New Roman" w:hAnsi="Times New Roman"/>
          <w:sz w:val="28"/>
          <w:szCs w:val="28"/>
        </w:rPr>
        <w:t>− высшу</w:t>
      </w:r>
      <w:r>
        <w:rPr>
          <w:rFonts w:ascii="Times New Roman" w:hAnsi="Times New Roman"/>
          <w:sz w:val="28"/>
          <w:szCs w:val="28"/>
        </w:rPr>
        <w:t>ю квалификационную категорию – 1</w:t>
      </w:r>
      <w:r w:rsidRPr="00F81B37">
        <w:rPr>
          <w:rFonts w:ascii="Times New Roman" w:hAnsi="Times New Roman"/>
          <w:sz w:val="28"/>
          <w:szCs w:val="28"/>
        </w:rPr>
        <w:t xml:space="preserve"> педагог, перву</w:t>
      </w:r>
      <w:r>
        <w:rPr>
          <w:rFonts w:ascii="Times New Roman" w:hAnsi="Times New Roman"/>
          <w:sz w:val="28"/>
          <w:szCs w:val="28"/>
        </w:rPr>
        <w:t>ю квалификационную категорию – 5</w:t>
      </w:r>
      <w:r w:rsidRPr="00F81B37">
        <w:rPr>
          <w:rFonts w:ascii="Times New Roman" w:hAnsi="Times New Roman"/>
          <w:sz w:val="28"/>
          <w:szCs w:val="28"/>
        </w:rPr>
        <w:t xml:space="preserve"> педагог</w:t>
      </w:r>
      <w:r>
        <w:rPr>
          <w:rFonts w:ascii="Times New Roman" w:hAnsi="Times New Roman"/>
          <w:sz w:val="28"/>
          <w:szCs w:val="28"/>
        </w:rPr>
        <w:t>ов</w:t>
      </w:r>
      <w:r w:rsidRPr="00F81B37">
        <w:rPr>
          <w:rFonts w:ascii="Times New Roman" w:hAnsi="Times New Roman"/>
          <w:sz w:val="28"/>
          <w:szCs w:val="28"/>
        </w:rPr>
        <w:t xml:space="preserve">. </w:t>
      </w:r>
    </w:p>
    <w:p w:rsidR="007025FD" w:rsidRDefault="007025FD" w:rsidP="007025FD">
      <w:pPr>
        <w:widowControl w:val="0"/>
        <w:spacing w:after="0" w:line="240" w:lineRule="auto"/>
        <w:jc w:val="both"/>
        <w:rPr>
          <w:rFonts w:ascii="Times New Roman" w:hAnsi="Times New Roman"/>
          <w:sz w:val="28"/>
          <w:szCs w:val="28"/>
        </w:rPr>
      </w:pPr>
      <w:r w:rsidRPr="00F81B37">
        <w:rPr>
          <w:rFonts w:ascii="Times New Roman" w:hAnsi="Times New Roman"/>
          <w:sz w:val="28"/>
          <w:szCs w:val="28"/>
        </w:rPr>
        <w:t xml:space="preserve">Курсы повышения квалификации в </w:t>
      </w:r>
      <w:r>
        <w:rPr>
          <w:rFonts w:ascii="Times New Roman" w:hAnsi="Times New Roman"/>
          <w:sz w:val="28"/>
          <w:szCs w:val="28"/>
        </w:rPr>
        <w:t>2019</w:t>
      </w:r>
      <w:r w:rsidRPr="00F81B37">
        <w:rPr>
          <w:rFonts w:ascii="Times New Roman" w:hAnsi="Times New Roman"/>
          <w:sz w:val="28"/>
          <w:szCs w:val="28"/>
        </w:rPr>
        <w:t xml:space="preserve"> году прошли</w:t>
      </w:r>
      <w:r w:rsidRPr="00967162">
        <w:rPr>
          <w:rFonts w:ascii="Times New Roman" w:hAnsi="Times New Roman"/>
          <w:color w:val="FF0000"/>
          <w:sz w:val="28"/>
          <w:szCs w:val="28"/>
        </w:rPr>
        <w:t xml:space="preserve"> </w:t>
      </w:r>
      <w:r>
        <w:rPr>
          <w:rFonts w:ascii="Times New Roman" w:hAnsi="Times New Roman"/>
          <w:sz w:val="28"/>
          <w:szCs w:val="28"/>
        </w:rPr>
        <w:t>10</w:t>
      </w:r>
      <w:r w:rsidRPr="00A65C61">
        <w:rPr>
          <w:rFonts w:ascii="Times New Roman" w:hAnsi="Times New Roman"/>
          <w:sz w:val="28"/>
          <w:szCs w:val="28"/>
        </w:rPr>
        <w:t xml:space="preserve"> </w:t>
      </w:r>
      <w:r w:rsidRPr="00F81B37">
        <w:rPr>
          <w:rFonts w:ascii="Times New Roman" w:hAnsi="Times New Roman"/>
          <w:sz w:val="28"/>
          <w:szCs w:val="28"/>
        </w:rPr>
        <w:t>педагогов М</w:t>
      </w:r>
      <w:r>
        <w:rPr>
          <w:rFonts w:ascii="Times New Roman" w:hAnsi="Times New Roman"/>
          <w:sz w:val="28"/>
          <w:szCs w:val="28"/>
        </w:rPr>
        <w:t>БДОУ.</w:t>
      </w:r>
    </w:p>
    <w:p w:rsidR="007025FD" w:rsidRDefault="007025FD" w:rsidP="007025FD">
      <w:pPr>
        <w:widowControl w:val="0"/>
        <w:spacing w:after="0" w:line="240" w:lineRule="auto"/>
        <w:jc w:val="both"/>
        <w:rPr>
          <w:rFonts w:ascii="Times New Roman" w:hAnsi="Times New Roman"/>
          <w:sz w:val="28"/>
          <w:szCs w:val="28"/>
        </w:rPr>
      </w:pPr>
      <w:r w:rsidRPr="00F81B37">
        <w:rPr>
          <w:rFonts w:ascii="Times New Roman" w:hAnsi="Times New Roman"/>
          <w:sz w:val="28"/>
          <w:szCs w:val="28"/>
        </w:rPr>
        <w:lastRenderedPageBreak/>
        <w:t>Педагоги МБДОУ участвовали и стали победителями:</w:t>
      </w:r>
    </w:p>
    <w:p w:rsidR="007025FD" w:rsidRPr="007025FD" w:rsidRDefault="007025FD" w:rsidP="007025FD">
      <w:pPr>
        <w:spacing w:after="0" w:line="240" w:lineRule="auto"/>
        <w:jc w:val="both"/>
        <w:rPr>
          <w:rFonts w:ascii="Times New Roman" w:hAnsi="Times New Roman"/>
          <w:sz w:val="28"/>
          <w:szCs w:val="28"/>
        </w:rPr>
      </w:pPr>
      <w:r w:rsidRPr="007025FD">
        <w:rPr>
          <w:rFonts w:ascii="Times New Roman" w:hAnsi="Times New Roman"/>
          <w:sz w:val="28"/>
          <w:szCs w:val="28"/>
        </w:rPr>
        <w:t>Мономахова Н.Л. – воспитатель, 2 место в районном конкурсе творческих работ «Отображение жизни детей в эпоху советского детства» в номинации «Мультфильм»;</w:t>
      </w:r>
    </w:p>
    <w:p w:rsidR="007025FD" w:rsidRPr="007025FD" w:rsidRDefault="007025FD" w:rsidP="007025FD">
      <w:pPr>
        <w:spacing w:after="0" w:line="240" w:lineRule="auto"/>
        <w:jc w:val="both"/>
        <w:rPr>
          <w:rFonts w:ascii="Times New Roman" w:hAnsi="Times New Roman"/>
          <w:sz w:val="28"/>
          <w:szCs w:val="28"/>
        </w:rPr>
      </w:pPr>
      <w:r w:rsidRPr="007025FD">
        <w:rPr>
          <w:rFonts w:ascii="Times New Roman" w:hAnsi="Times New Roman"/>
          <w:sz w:val="28"/>
          <w:szCs w:val="28"/>
        </w:rPr>
        <w:t>- Сафина Л.Ф – воспитатель, 1 место в районном конкурсе творческих работ «Отображение жизни детей в эпоху советского детства» в номинации «Пионерская зорька»;</w:t>
      </w:r>
    </w:p>
    <w:p w:rsidR="007025FD" w:rsidRPr="007025FD" w:rsidRDefault="007025FD" w:rsidP="007025FD">
      <w:pPr>
        <w:spacing w:after="0" w:line="240" w:lineRule="auto"/>
        <w:jc w:val="both"/>
        <w:rPr>
          <w:rFonts w:ascii="Times New Roman" w:hAnsi="Times New Roman"/>
          <w:sz w:val="28"/>
          <w:szCs w:val="28"/>
        </w:rPr>
      </w:pPr>
      <w:r w:rsidRPr="007025FD">
        <w:rPr>
          <w:rFonts w:ascii="Times New Roman" w:hAnsi="Times New Roman"/>
          <w:sz w:val="28"/>
          <w:szCs w:val="28"/>
        </w:rPr>
        <w:t>- Гарипова Р.Р. – воспитатель, победа в номинации «Первые шаги в мир профессий» районного этапа республиканского конкурса «Лучший проект профориентационной работы в детском саду»;</w:t>
      </w:r>
    </w:p>
    <w:p w:rsidR="007025FD" w:rsidRPr="007025FD" w:rsidRDefault="007025FD" w:rsidP="007025FD">
      <w:pPr>
        <w:spacing w:after="0" w:line="240" w:lineRule="auto"/>
        <w:jc w:val="both"/>
        <w:rPr>
          <w:rFonts w:ascii="Times New Roman" w:hAnsi="Times New Roman"/>
          <w:sz w:val="28"/>
          <w:szCs w:val="28"/>
        </w:rPr>
      </w:pPr>
      <w:r w:rsidRPr="007025FD">
        <w:rPr>
          <w:rFonts w:ascii="Times New Roman" w:hAnsi="Times New Roman"/>
          <w:sz w:val="28"/>
          <w:szCs w:val="28"/>
        </w:rPr>
        <w:t>-Галяветдинова А.М. – воспитатель, призер районного этапа Республиканского конкурса «Пятьдесят лучших инновационных идей для РТ»</w:t>
      </w:r>
    </w:p>
    <w:p w:rsidR="007025FD" w:rsidRDefault="007025FD" w:rsidP="007025FD">
      <w:pPr>
        <w:spacing w:after="0" w:line="240" w:lineRule="auto"/>
        <w:jc w:val="both"/>
        <w:rPr>
          <w:rFonts w:ascii="Times New Roman" w:hAnsi="Times New Roman"/>
          <w:sz w:val="28"/>
          <w:szCs w:val="28"/>
        </w:rPr>
      </w:pPr>
      <w:r w:rsidRPr="007025FD">
        <w:rPr>
          <w:rFonts w:ascii="Times New Roman" w:hAnsi="Times New Roman"/>
          <w:sz w:val="28"/>
          <w:szCs w:val="28"/>
        </w:rPr>
        <w:t>- Ибрагимова Л.И. – воспитатель, диплом II степени районного этапа (очного) городского конкурса музыкальных семей «Аккорд»</w:t>
      </w:r>
    </w:p>
    <w:p w:rsidR="007025FD" w:rsidRPr="00F81B37" w:rsidRDefault="007025FD" w:rsidP="007025F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sz w:val="28"/>
          <w:szCs w:val="28"/>
        </w:rPr>
        <w:t xml:space="preserve">Вывод: </w:t>
      </w:r>
      <w:r w:rsidRPr="00F81B37">
        <w:rPr>
          <w:rFonts w:ascii="Times New Roman" w:hAnsi="Times New Roman"/>
          <w:color w:val="000000"/>
          <w:sz w:val="28"/>
          <w:szCs w:val="28"/>
        </w:rPr>
        <w:t xml:space="preserve">Педагогический коллектив, в частности, отличается стабильностью. Педагоги детского сада постоянно повышают свой профессиональный уровень, посещают методические объединения,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развития и воспитания дошкольников </w:t>
      </w:r>
    </w:p>
    <w:p w:rsidR="007025FD" w:rsidRDefault="007025FD" w:rsidP="007025FD">
      <w:pPr>
        <w:spacing w:after="0" w:line="240" w:lineRule="auto"/>
        <w:jc w:val="center"/>
        <w:rPr>
          <w:rFonts w:ascii="Times New Roman" w:hAnsi="Times New Roman"/>
          <w:b/>
          <w:sz w:val="28"/>
          <w:szCs w:val="28"/>
        </w:rPr>
      </w:pPr>
    </w:p>
    <w:p w:rsidR="007025FD" w:rsidRPr="009E7D4C" w:rsidRDefault="007025FD" w:rsidP="007025FD">
      <w:pPr>
        <w:widowControl w:val="0"/>
        <w:spacing w:after="0" w:line="240" w:lineRule="auto"/>
        <w:jc w:val="center"/>
        <w:rPr>
          <w:rFonts w:ascii="Times New Roman" w:hAnsi="Times New Roman" w:cs="Times New Roman"/>
          <w:b/>
          <w:szCs w:val="24"/>
        </w:rPr>
      </w:pPr>
      <w:r w:rsidRPr="009E7D4C">
        <w:rPr>
          <w:rFonts w:ascii="Times New Roman" w:hAnsi="Times New Roman" w:cs="Times New Roman"/>
          <w:b/>
          <w:szCs w:val="24"/>
        </w:rPr>
        <w:t>ОЦЕНКА УЧЕБНО-МЕТОДИЧЕСКОГО И БИБЛИОТЕЧНО-ИНФОРМАЦИОННОГО ОБЕСПЕЧЕНИЯ</w:t>
      </w:r>
    </w:p>
    <w:p w:rsidR="007025FD" w:rsidRDefault="007025FD" w:rsidP="007025F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МБДОУ библиотека является составной частью методической службы. Библиотечный фонд располагается в методическом кабинете, кабинетах специалистов, группах МБДОУ.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w:t>
      </w:r>
    </w:p>
    <w:p w:rsidR="007025FD" w:rsidRDefault="007025FD" w:rsidP="007025F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2019 году МБДОУ пополнило методический кабинет следующими  наглядно-дидактическими пособиями и программным материалом:</w:t>
      </w:r>
    </w:p>
    <w:p w:rsidR="007025FD" w:rsidRDefault="007025FD" w:rsidP="007025F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плакаты по безопасности;</w:t>
      </w:r>
    </w:p>
    <w:p w:rsidR="007025FD" w:rsidRDefault="007025FD" w:rsidP="007025F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комплексы для оформления родительских уголков;</w:t>
      </w:r>
    </w:p>
    <w:p w:rsidR="007025FD" w:rsidRDefault="007025FD" w:rsidP="007025F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рабочие тетради для воспитанников.</w:t>
      </w:r>
    </w:p>
    <w:p w:rsidR="007025FD" w:rsidRDefault="007025FD" w:rsidP="007025F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группы недостаточно оснащены  компьютерным оборудованием.</w:t>
      </w:r>
    </w:p>
    <w:p w:rsidR="007025FD" w:rsidRDefault="007025FD" w:rsidP="007025F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Информационное обеспечение МБДОУ включает:</w:t>
      </w:r>
    </w:p>
    <w:p w:rsidR="007025FD" w:rsidRDefault="007025FD" w:rsidP="007025F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83193">
        <w:rPr>
          <w:rFonts w:ascii="Times New Roman" w:hAnsi="Times New Roman" w:cs="Times New Roman"/>
          <w:sz w:val="28"/>
          <w:szCs w:val="28"/>
        </w:rPr>
        <w:t xml:space="preserve">информационно-телекоммуникационное </w:t>
      </w:r>
      <w:r>
        <w:rPr>
          <w:rFonts w:ascii="Times New Roman" w:hAnsi="Times New Roman" w:cs="Times New Roman"/>
          <w:sz w:val="28"/>
          <w:szCs w:val="28"/>
        </w:rPr>
        <w:t xml:space="preserve">оборудование – 5 </w:t>
      </w:r>
      <w:r>
        <w:rPr>
          <w:rFonts w:ascii="Times New Roman" w:hAnsi="Times New Roman" w:cs="Times New Roman"/>
          <w:sz w:val="28"/>
          <w:szCs w:val="28"/>
        </w:rPr>
        <w:lastRenderedPageBreak/>
        <w:t>компьютеров</w:t>
      </w:r>
      <w:r w:rsidRPr="00083193">
        <w:rPr>
          <w:rFonts w:ascii="Times New Roman" w:hAnsi="Times New Roman" w:cs="Times New Roman"/>
          <w:sz w:val="28"/>
          <w:szCs w:val="28"/>
        </w:rPr>
        <w:t>, 11</w:t>
      </w:r>
      <w:r>
        <w:rPr>
          <w:rFonts w:ascii="Times New Roman" w:hAnsi="Times New Roman" w:cs="Times New Roman"/>
          <w:sz w:val="28"/>
          <w:szCs w:val="28"/>
        </w:rPr>
        <w:t xml:space="preserve"> ноутбуков, 4 принтера, 7 проекторов</w:t>
      </w:r>
      <w:r w:rsidRPr="00083193">
        <w:rPr>
          <w:rFonts w:ascii="Times New Roman" w:hAnsi="Times New Roman" w:cs="Times New Roman"/>
          <w:sz w:val="28"/>
          <w:szCs w:val="28"/>
        </w:rPr>
        <w:t xml:space="preserve"> мультимедиа;</w:t>
      </w:r>
    </w:p>
    <w:p w:rsidR="007025FD" w:rsidRDefault="007025FD" w:rsidP="007025F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программное обеспечение – позволяет работать с текстовыми редакторами, интернет-ресурсами, фото-, видеоматериалами, графическими редакторами.</w:t>
      </w:r>
    </w:p>
    <w:p w:rsidR="007025FD" w:rsidRDefault="007025FD" w:rsidP="007025F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Вывод: В МБДОУ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7025FD" w:rsidRDefault="007025FD" w:rsidP="007025FD">
      <w:pPr>
        <w:widowControl w:val="0"/>
        <w:spacing w:after="0" w:line="240" w:lineRule="auto"/>
        <w:jc w:val="both"/>
        <w:rPr>
          <w:rFonts w:ascii="Times New Roman" w:hAnsi="Times New Roman"/>
          <w:sz w:val="28"/>
          <w:szCs w:val="28"/>
        </w:rPr>
      </w:pPr>
    </w:p>
    <w:p w:rsidR="007025FD" w:rsidRPr="009E7D4C" w:rsidRDefault="007025FD" w:rsidP="007025FD">
      <w:pPr>
        <w:spacing w:after="0" w:line="240" w:lineRule="auto"/>
        <w:jc w:val="center"/>
        <w:rPr>
          <w:rFonts w:ascii="Times New Roman" w:hAnsi="Times New Roman" w:cs="Times New Roman"/>
          <w:b/>
          <w:szCs w:val="24"/>
        </w:rPr>
      </w:pPr>
      <w:r w:rsidRPr="009E7D4C">
        <w:rPr>
          <w:rFonts w:ascii="Times New Roman" w:hAnsi="Times New Roman" w:cs="Times New Roman"/>
          <w:b/>
          <w:szCs w:val="24"/>
        </w:rPr>
        <w:t>ОЦЕНКА МАТЕРИАЛЬНО-ТЕХНИЧЕСКОЙ БАЗЫ</w:t>
      </w:r>
    </w:p>
    <w:p w:rsidR="007025FD" w:rsidRDefault="007025FD" w:rsidP="007025F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Здание МБДОУ обеспечено всеми видами инженерных коммуникаций: центральным водоснабжением, отоплением и канализацией. На территории имеется 13 прогулочных участков и спортивная площадка. В МБДОУ созданы все необходимые условия для обеспечения безопасности воспитанников и сотрудников. Здание оборудовано автоматической пожарной сигнализацией, установлено 30 камер видеонаблюдения, функционирует СКУД. Обеспечение условий безопасности выполняется локальными нормативно-правовыми документами: приказами, инструкциями, положениями.</w:t>
      </w:r>
    </w:p>
    <w:p w:rsidR="007025FD" w:rsidRDefault="007025FD" w:rsidP="007025F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Пищеблок оснащен всем необходимым для приготовления пищи оборудованием и уборочным инвентарем. Блюда готовятся в соответствии св санитарно-гигиеническими требованиями и нормами.</w:t>
      </w:r>
    </w:p>
    <w:p w:rsidR="007025FD" w:rsidRDefault="007025FD" w:rsidP="007025F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МБДОУ сформирована материально-техническая база для реализации образовательных программ, жизнеобеспечения и развития детей. В МБДОУ оборудованы помещения:</w:t>
      </w:r>
    </w:p>
    <w:p w:rsidR="007025FD" w:rsidRPr="0070352D" w:rsidRDefault="007025FD" w:rsidP="007025FD">
      <w:pPr>
        <w:pStyle w:val="a3"/>
        <w:widowControl w:val="0"/>
        <w:numPr>
          <w:ilvl w:val="0"/>
          <w:numId w:val="4"/>
        </w:numPr>
        <w:tabs>
          <w:tab w:val="left" w:pos="851"/>
          <w:tab w:val="left" w:pos="993"/>
        </w:tabs>
        <w:spacing w:after="0" w:line="240" w:lineRule="auto"/>
        <w:ind w:left="0" w:firstLine="709"/>
        <w:jc w:val="both"/>
        <w:rPr>
          <w:rFonts w:ascii="Times New Roman" w:hAnsi="Times New Roman" w:cs="Times New Roman"/>
          <w:sz w:val="28"/>
          <w:szCs w:val="28"/>
        </w:rPr>
      </w:pPr>
      <w:r w:rsidRPr="0070352D">
        <w:rPr>
          <w:rFonts w:ascii="Times New Roman" w:hAnsi="Times New Roman" w:cs="Times New Roman"/>
          <w:sz w:val="28"/>
          <w:szCs w:val="28"/>
        </w:rPr>
        <w:t>групповые помещения – 13;</w:t>
      </w:r>
    </w:p>
    <w:p w:rsidR="007025FD" w:rsidRPr="0070352D" w:rsidRDefault="007025FD" w:rsidP="007025FD">
      <w:pPr>
        <w:pStyle w:val="a3"/>
        <w:widowControl w:val="0"/>
        <w:numPr>
          <w:ilvl w:val="0"/>
          <w:numId w:val="4"/>
        </w:numPr>
        <w:tabs>
          <w:tab w:val="left" w:pos="851"/>
          <w:tab w:val="left" w:pos="993"/>
        </w:tabs>
        <w:spacing w:after="0" w:line="240" w:lineRule="auto"/>
        <w:ind w:left="0" w:firstLine="709"/>
        <w:jc w:val="both"/>
        <w:rPr>
          <w:rFonts w:ascii="Times New Roman" w:hAnsi="Times New Roman" w:cs="Times New Roman"/>
          <w:sz w:val="28"/>
          <w:szCs w:val="28"/>
        </w:rPr>
      </w:pPr>
      <w:r w:rsidRPr="0070352D">
        <w:rPr>
          <w:rFonts w:ascii="Times New Roman" w:hAnsi="Times New Roman" w:cs="Times New Roman"/>
          <w:sz w:val="28"/>
          <w:szCs w:val="28"/>
        </w:rPr>
        <w:t>методический кабинет – 1;</w:t>
      </w:r>
    </w:p>
    <w:p w:rsidR="007025FD" w:rsidRPr="0070352D" w:rsidRDefault="007025FD" w:rsidP="007025FD">
      <w:pPr>
        <w:pStyle w:val="a3"/>
        <w:widowControl w:val="0"/>
        <w:numPr>
          <w:ilvl w:val="0"/>
          <w:numId w:val="4"/>
        </w:numPr>
        <w:tabs>
          <w:tab w:val="left" w:pos="851"/>
          <w:tab w:val="left" w:pos="993"/>
        </w:tabs>
        <w:spacing w:after="0" w:line="240" w:lineRule="auto"/>
        <w:ind w:left="0" w:firstLine="709"/>
        <w:jc w:val="both"/>
        <w:rPr>
          <w:rFonts w:ascii="Times New Roman" w:hAnsi="Times New Roman" w:cs="Times New Roman"/>
          <w:sz w:val="28"/>
          <w:szCs w:val="28"/>
        </w:rPr>
      </w:pPr>
      <w:r w:rsidRPr="0070352D">
        <w:rPr>
          <w:rFonts w:ascii="Times New Roman" w:hAnsi="Times New Roman" w:cs="Times New Roman"/>
          <w:sz w:val="28"/>
          <w:szCs w:val="28"/>
        </w:rPr>
        <w:t>музыкальный зал – 1;</w:t>
      </w:r>
    </w:p>
    <w:p w:rsidR="007025FD" w:rsidRPr="0070352D" w:rsidRDefault="007025FD" w:rsidP="007025FD">
      <w:pPr>
        <w:pStyle w:val="a3"/>
        <w:widowControl w:val="0"/>
        <w:numPr>
          <w:ilvl w:val="0"/>
          <w:numId w:val="4"/>
        </w:numPr>
        <w:tabs>
          <w:tab w:val="left" w:pos="851"/>
          <w:tab w:val="left" w:pos="993"/>
        </w:tabs>
        <w:spacing w:after="0" w:line="240" w:lineRule="auto"/>
        <w:ind w:left="0" w:firstLine="709"/>
        <w:jc w:val="both"/>
        <w:rPr>
          <w:rFonts w:ascii="Times New Roman" w:hAnsi="Times New Roman" w:cs="Times New Roman"/>
          <w:sz w:val="28"/>
          <w:szCs w:val="28"/>
        </w:rPr>
      </w:pPr>
      <w:r w:rsidRPr="0070352D">
        <w:rPr>
          <w:rFonts w:ascii="Times New Roman" w:hAnsi="Times New Roman" w:cs="Times New Roman"/>
          <w:sz w:val="28"/>
          <w:szCs w:val="28"/>
        </w:rPr>
        <w:t>физкультурный зал – 1;</w:t>
      </w:r>
    </w:p>
    <w:p w:rsidR="007025FD" w:rsidRPr="0070352D" w:rsidRDefault="007025FD" w:rsidP="007025FD">
      <w:pPr>
        <w:pStyle w:val="a3"/>
        <w:widowControl w:val="0"/>
        <w:numPr>
          <w:ilvl w:val="0"/>
          <w:numId w:val="4"/>
        </w:numPr>
        <w:tabs>
          <w:tab w:val="left" w:pos="851"/>
          <w:tab w:val="left" w:pos="993"/>
        </w:tabs>
        <w:spacing w:after="0" w:line="240" w:lineRule="auto"/>
        <w:ind w:left="0" w:firstLine="709"/>
        <w:jc w:val="both"/>
        <w:rPr>
          <w:rFonts w:ascii="Times New Roman" w:hAnsi="Times New Roman" w:cs="Times New Roman"/>
          <w:sz w:val="28"/>
          <w:szCs w:val="28"/>
        </w:rPr>
      </w:pPr>
      <w:r w:rsidRPr="0070352D">
        <w:rPr>
          <w:rFonts w:ascii="Times New Roman" w:hAnsi="Times New Roman" w:cs="Times New Roman"/>
          <w:sz w:val="28"/>
          <w:szCs w:val="28"/>
        </w:rPr>
        <w:t>пищеблок – 1;</w:t>
      </w:r>
    </w:p>
    <w:p w:rsidR="007025FD" w:rsidRPr="0070352D" w:rsidRDefault="007025FD" w:rsidP="007025FD">
      <w:pPr>
        <w:pStyle w:val="a3"/>
        <w:widowControl w:val="0"/>
        <w:numPr>
          <w:ilvl w:val="0"/>
          <w:numId w:val="4"/>
        </w:numPr>
        <w:tabs>
          <w:tab w:val="left" w:pos="851"/>
          <w:tab w:val="left" w:pos="993"/>
        </w:tabs>
        <w:spacing w:after="0" w:line="240" w:lineRule="auto"/>
        <w:ind w:left="0" w:firstLine="709"/>
        <w:jc w:val="both"/>
        <w:rPr>
          <w:rFonts w:ascii="Times New Roman" w:hAnsi="Times New Roman" w:cs="Times New Roman"/>
          <w:sz w:val="28"/>
          <w:szCs w:val="28"/>
        </w:rPr>
      </w:pPr>
      <w:r w:rsidRPr="0070352D">
        <w:rPr>
          <w:rFonts w:ascii="Times New Roman" w:hAnsi="Times New Roman" w:cs="Times New Roman"/>
          <w:sz w:val="28"/>
          <w:szCs w:val="28"/>
        </w:rPr>
        <w:t>прачечная – 1;</w:t>
      </w:r>
    </w:p>
    <w:p w:rsidR="007025FD" w:rsidRPr="0070352D" w:rsidRDefault="007025FD" w:rsidP="007025FD">
      <w:pPr>
        <w:pStyle w:val="a3"/>
        <w:widowControl w:val="0"/>
        <w:numPr>
          <w:ilvl w:val="0"/>
          <w:numId w:val="4"/>
        </w:numPr>
        <w:tabs>
          <w:tab w:val="left" w:pos="851"/>
          <w:tab w:val="left" w:pos="993"/>
        </w:tabs>
        <w:spacing w:after="0" w:line="240" w:lineRule="auto"/>
        <w:ind w:left="0" w:firstLine="709"/>
        <w:jc w:val="both"/>
        <w:rPr>
          <w:rFonts w:ascii="Times New Roman" w:hAnsi="Times New Roman" w:cs="Times New Roman"/>
          <w:sz w:val="28"/>
          <w:szCs w:val="28"/>
        </w:rPr>
      </w:pPr>
      <w:r w:rsidRPr="0070352D">
        <w:rPr>
          <w:rFonts w:ascii="Times New Roman" w:hAnsi="Times New Roman" w:cs="Times New Roman"/>
          <w:sz w:val="28"/>
          <w:szCs w:val="28"/>
        </w:rPr>
        <w:t>медицинский блок – 1;</w:t>
      </w:r>
    </w:p>
    <w:p w:rsidR="007025FD" w:rsidRPr="0070352D" w:rsidRDefault="007025FD" w:rsidP="007025FD">
      <w:pPr>
        <w:pStyle w:val="a3"/>
        <w:widowControl w:val="0"/>
        <w:numPr>
          <w:ilvl w:val="0"/>
          <w:numId w:val="4"/>
        </w:numPr>
        <w:tabs>
          <w:tab w:val="left" w:pos="851"/>
          <w:tab w:val="left" w:pos="993"/>
        </w:tabs>
        <w:spacing w:after="0" w:line="240" w:lineRule="auto"/>
        <w:ind w:left="0" w:firstLine="709"/>
        <w:jc w:val="both"/>
        <w:rPr>
          <w:rFonts w:ascii="Times New Roman" w:hAnsi="Times New Roman" w:cs="Times New Roman"/>
          <w:sz w:val="28"/>
          <w:szCs w:val="28"/>
        </w:rPr>
      </w:pPr>
      <w:r w:rsidRPr="0070352D">
        <w:rPr>
          <w:rFonts w:ascii="Times New Roman" w:hAnsi="Times New Roman" w:cs="Times New Roman"/>
          <w:sz w:val="28"/>
          <w:szCs w:val="28"/>
        </w:rPr>
        <w:t>кабинет родного языка</w:t>
      </w:r>
      <w:r>
        <w:rPr>
          <w:rFonts w:ascii="Times New Roman" w:hAnsi="Times New Roman" w:cs="Times New Roman"/>
          <w:sz w:val="28"/>
          <w:szCs w:val="28"/>
        </w:rPr>
        <w:t xml:space="preserve"> -1</w:t>
      </w:r>
      <w:r w:rsidRPr="0070352D">
        <w:rPr>
          <w:rFonts w:ascii="Times New Roman" w:hAnsi="Times New Roman" w:cs="Times New Roman"/>
          <w:sz w:val="28"/>
          <w:szCs w:val="28"/>
        </w:rPr>
        <w:t>;</w:t>
      </w:r>
    </w:p>
    <w:p w:rsidR="007025FD" w:rsidRPr="0070352D" w:rsidRDefault="007025FD" w:rsidP="007025FD">
      <w:pPr>
        <w:pStyle w:val="a3"/>
        <w:widowControl w:val="0"/>
        <w:numPr>
          <w:ilvl w:val="0"/>
          <w:numId w:val="4"/>
        </w:numPr>
        <w:tabs>
          <w:tab w:val="left" w:pos="851"/>
          <w:tab w:val="left" w:pos="993"/>
        </w:tabs>
        <w:spacing w:after="0" w:line="240" w:lineRule="auto"/>
        <w:ind w:left="0" w:firstLine="709"/>
        <w:jc w:val="both"/>
        <w:rPr>
          <w:rFonts w:ascii="Times New Roman" w:hAnsi="Times New Roman" w:cs="Times New Roman"/>
          <w:sz w:val="28"/>
          <w:szCs w:val="28"/>
        </w:rPr>
      </w:pPr>
      <w:r w:rsidRPr="0070352D">
        <w:rPr>
          <w:rFonts w:ascii="Times New Roman" w:hAnsi="Times New Roman" w:cs="Times New Roman"/>
          <w:sz w:val="28"/>
          <w:szCs w:val="28"/>
        </w:rPr>
        <w:t>кабинет учителя-логопеда</w:t>
      </w:r>
      <w:r>
        <w:rPr>
          <w:rFonts w:ascii="Times New Roman" w:hAnsi="Times New Roman" w:cs="Times New Roman"/>
          <w:sz w:val="28"/>
          <w:szCs w:val="28"/>
        </w:rPr>
        <w:t xml:space="preserve"> -1</w:t>
      </w:r>
      <w:r w:rsidRPr="0070352D">
        <w:rPr>
          <w:rFonts w:ascii="Times New Roman" w:hAnsi="Times New Roman" w:cs="Times New Roman"/>
          <w:sz w:val="28"/>
          <w:szCs w:val="28"/>
        </w:rPr>
        <w:t>;</w:t>
      </w:r>
    </w:p>
    <w:p w:rsidR="007025FD" w:rsidRPr="0070352D" w:rsidRDefault="007025FD" w:rsidP="007025FD">
      <w:pPr>
        <w:pStyle w:val="a3"/>
        <w:widowControl w:val="0"/>
        <w:numPr>
          <w:ilvl w:val="0"/>
          <w:numId w:val="4"/>
        </w:numPr>
        <w:tabs>
          <w:tab w:val="left" w:pos="851"/>
          <w:tab w:val="left" w:pos="993"/>
        </w:tabs>
        <w:spacing w:after="0" w:line="240" w:lineRule="auto"/>
        <w:ind w:left="0" w:firstLine="709"/>
        <w:jc w:val="both"/>
        <w:rPr>
          <w:rFonts w:ascii="Times New Roman" w:hAnsi="Times New Roman" w:cs="Times New Roman"/>
          <w:sz w:val="28"/>
          <w:szCs w:val="28"/>
        </w:rPr>
      </w:pPr>
      <w:r w:rsidRPr="0070352D">
        <w:rPr>
          <w:rFonts w:ascii="Times New Roman" w:hAnsi="Times New Roman" w:cs="Times New Roman"/>
          <w:sz w:val="28"/>
          <w:szCs w:val="28"/>
        </w:rPr>
        <w:t>сенсорная комната</w:t>
      </w:r>
      <w:r>
        <w:rPr>
          <w:rFonts w:ascii="Times New Roman" w:hAnsi="Times New Roman" w:cs="Times New Roman"/>
          <w:sz w:val="28"/>
          <w:szCs w:val="28"/>
        </w:rPr>
        <w:t xml:space="preserve"> -1</w:t>
      </w:r>
      <w:r w:rsidRPr="0070352D">
        <w:rPr>
          <w:rFonts w:ascii="Times New Roman" w:hAnsi="Times New Roman" w:cs="Times New Roman"/>
          <w:sz w:val="28"/>
          <w:szCs w:val="28"/>
        </w:rPr>
        <w:t>;</w:t>
      </w:r>
    </w:p>
    <w:p w:rsidR="007025FD" w:rsidRPr="0070352D" w:rsidRDefault="007025FD" w:rsidP="007025FD">
      <w:pPr>
        <w:pStyle w:val="a3"/>
        <w:widowControl w:val="0"/>
        <w:numPr>
          <w:ilvl w:val="0"/>
          <w:numId w:val="4"/>
        </w:numPr>
        <w:tabs>
          <w:tab w:val="left" w:pos="851"/>
          <w:tab w:val="left" w:pos="993"/>
        </w:tabs>
        <w:spacing w:after="0" w:line="240" w:lineRule="auto"/>
        <w:ind w:left="0" w:firstLine="709"/>
        <w:jc w:val="both"/>
        <w:rPr>
          <w:rFonts w:ascii="Times New Roman" w:hAnsi="Times New Roman" w:cs="Times New Roman"/>
          <w:sz w:val="28"/>
          <w:szCs w:val="28"/>
        </w:rPr>
      </w:pPr>
      <w:r w:rsidRPr="0070352D">
        <w:rPr>
          <w:rFonts w:ascii="Times New Roman" w:hAnsi="Times New Roman" w:cs="Times New Roman"/>
          <w:sz w:val="28"/>
          <w:szCs w:val="28"/>
        </w:rPr>
        <w:t>кабинет педагога-психолога</w:t>
      </w:r>
      <w:r>
        <w:rPr>
          <w:rFonts w:ascii="Times New Roman" w:hAnsi="Times New Roman" w:cs="Times New Roman"/>
          <w:sz w:val="28"/>
          <w:szCs w:val="28"/>
        </w:rPr>
        <w:t xml:space="preserve"> -1</w:t>
      </w:r>
      <w:r w:rsidRPr="0070352D">
        <w:rPr>
          <w:rFonts w:ascii="Times New Roman" w:hAnsi="Times New Roman" w:cs="Times New Roman"/>
          <w:sz w:val="28"/>
          <w:szCs w:val="28"/>
        </w:rPr>
        <w:t>.</w:t>
      </w:r>
    </w:p>
    <w:p w:rsidR="007025FD" w:rsidRDefault="007025FD" w:rsidP="007025F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r>
        <w:rPr>
          <w:sz w:val="28"/>
          <w:szCs w:val="28"/>
        </w:rPr>
        <w:t xml:space="preserve"> </w:t>
      </w:r>
      <w:r>
        <w:rPr>
          <w:rFonts w:ascii="Times New Roman" w:hAnsi="Times New Roman" w:cs="Times New Roman"/>
          <w:sz w:val="28"/>
          <w:szCs w:val="28"/>
        </w:rPr>
        <w:t>Предметно-развивающая среда соответствует 100% требованиям ФГОС ДО. Созданы условия для осуществления собственной творческой активности ребенка в соответствии с ФГОС ДО:</w:t>
      </w:r>
    </w:p>
    <w:p w:rsidR="007025FD" w:rsidRDefault="007025FD" w:rsidP="007025FD">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2019 году приобретены:  детские стульчики для воспитанников, детские кровати (за счет бюджетных и внебюджетных средств). </w:t>
      </w:r>
    </w:p>
    <w:p w:rsidR="007025FD" w:rsidRDefault="007025FD" w:rsidP="007025F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Вывод: Материально-техническое состояние МБДОУ и территории </w:t>
      </w:r>
      <w:r>
        <w:rPr>
          <w:rFonts w:ascii="Times New Roman" w:hAnsi="Times New Roman" w:cs="Times New Roman"/>
          <w:sz w:val="28"/>
          <w:szCs w:val="28"/>
        </w:rPr>
        <w:lastRenderedPageBreak/>
        <w:t>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7025FD" w:rsidRPr="00F81B37" w:rsidRDefault="007025FD" w:rsidP="007025FD">
      <w:pPr>
        <w:widowControl w:val="0"/>
        <w:spacing w:after="0" w:line="240" w:lineRule="auto"/>
        <w:jc w:val="both"/>
        <w:rPr>
          <w:rFonts w:ascii="Times New Roman" w:hAnsi="Times New Roman"/>
          <w:sz w:val="28"/>
          <w:szCs w:val="28"/>
        </w:rPr>
      </w:pPr>
    </w:p>
    <w:p w:rsidR="007025FD" w:rsidRPr="00AC0F6E" w:rsidRDefault="007025FD" w:rsidP="007025FD">
      <w:pPr>
        <w:widowControl w:val="0"/>
        <w:spacing w:after="0" w:line="240" w:lineRule="auto"/>
        <w:ind w:firstLine="709"/>
        <w:jc w:val="center"/>
        <w:rPr>
          <w:rFonts w:ascii="Times New Roman" w:hAnsi="Times New Roman" w:cs="Times New Roman"/>
          <w:b/>
          <w:szCs w:val="24"/>
        </w:rPr>
      </w:pPr>
      <w:r w:rsidRPr="00AC0F6E">
        <w:rPr>
          <w:rFonts w:ascii="Times New Roman" w:hAnsi="Times New Roman" w:cs="Times New Roman"/>
          <w:b/>
          <w:szCs w:val="24"/>
        </w:rPr>
        <w:t>ВЫВОДЫ ПО САМООБСЛЕДОВАНИЮ</w:t>
      </w:r>
    </w:p>
    <w:p w:rsidR="007025FD" w:rsidRDefault="007025FD" w:rsidP="007025F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итогам проведенного самообследования деятельности МБДОУ «Детский сад №133 комбинированного вида» Кировского района города Казани можно сделать следующие выводы:</w:t>
      </w:r>
    </w:p>
    <w:p w:rsidR="007025FD" w:rsidRDefault="007025FD" w:rsidP="007025F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Деятельность коллектива ДОО в течение 2019 года была разносторонней, охватывала все направления развития дошкольников и выстраивалась в соответствии с Федеральным законом №273-ФЗ от 29.12.12 «Об образовании в Российской Федерации», ФГОС ДО, содержанием Основной образовательной программы дошкольного образования МБДОУ «Детский сад №133» и ключевыми положениями личностно-ориентированного подхода в образовании.</w:t>
      </w:r>
    </w:p>
    <w:p w:rsidR="007025FD" w:rsidRDefault="007025FD" w:rsidP="007025F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Педагогический коллектив ДОО является относительно стабильным, движение кадров обусловлено естественными причинами (выход в декрет воспитателей и младших воспитателей). </w:t>
      </w:r>
    </w:p>
    <w:p w:rsidR="007025FD" w:rsidRDefault="007025FD" w:rsidP="007025F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В МБДОУ «Детский сад №133» воспитанникам предоставляется доступное, качественное и бесплатное образование, а также широкий спектр дополнительных образовательных услуг, соответствующих запросам детей, родителей (законных представителей).</w:t>
      </w:r>
    </w:p>
    <w:p w:rsidR="007025FD" w:rsidRDefault="007025FD" w:rsidP="007025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Материально-техническое оснащение ДОО соответствует требованиям СанПиН 2.4.1.3049-13 «Санитарно-эпидемиологические требования к устройству, содержанию и организации режима работы дошкольных образовательных организаций». Предметно-пространственная среда ДОО соответствует требованиям нормативных документов и находится в постоянном совершенствовании.</w:t>
      </w:r>
    </w:p>
    <w:p w:rsidR="007025FD" w:rsidRDefault="007025FD" w:rsidP="007025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Достигнутые результаты деятельности МБДОУ «Детский сад №133» соответствовали поставленным целям и задачам.</w:t>
      </w:r>
    </w:p>
    <w:p w:rsidR="007025FD" w:rsidRDefault="007025FD" w:rsidP="007025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Проведенный анализ деятельности МБДОУ «Детский сад №133» показал необходимость организации дальнейшей работы ДОО в следующих направлениях:</w:t>
      </w:r>
    </w:p>
    <w:p w:rsidR="007025FD" w:rsidRDefault="007025FD" w:rsidP="007025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Сохранения и укрепления здоровья воспитанников посредством совершенствования организации оздоровительной работы в ДОО;</w:t>
      </w:r>
    </w:p>
    <w:p w:rsidR="007025FD" w:rsidRDefault="007025FD" w:rsidP="007025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Экологического воспитания дошкольников через проектную деятельность;</w:t>
      </w:r>
    </w:p>
    <w:p w:rsidR="007025FD" w:rsidRDefault="007025FD" w:rsidP="007025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Повышения уровня развития профессиональных компетенций педагогов ДОО и приведения их в соответствие с требованиями «Профессионального стандарта педагога» в рамках работы городской инновационной площадки.</w:t>
      </w:r>
    </w:p>
    <w:p w:rsidR="007025FD" w:rsidRDefault="007025FD" w:rsidP="007025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Внедрения новых форм взаимодействия с родителями, повышение доли их участия в жизнедеятельности ДОО, как участников образовательных отношений, через применение ИКТ-технологий, проектных и квест-технологий. </w:t>
      </w:r>
    </w:p>
    <w:p w:rsidR="007025FD" w:rsidRDefault="007025FD" w:rsidP="007025FD">
      <w:pPr>
        <w:widowControl w:val="0"/>
        <w:spacing w:after="0" w:line="360" w:lineRule="auto"/>
        <w:jc w:val="center"/>
        <w:rPr>
          <w:rFonts w:ascii="Times New Roman" w:hAnsi="Times New Roman"/>
          <w:b/>
          <w:sz w:val="28"/>
          <w:szCs w:val="28"/>
        </w:rPr>
      </w:pPr>
    </w:p>
    <w:p w:rsidR="007025FD" w:rsidRPr="007025FD" w:rsidRDefault="007025FD" w:rsidP="007025FD">
      <w:pPr>
        <w:pStyle w:val="Default"/>
        <w:rPr>
          <w:b/>
        </w:rPr>
      </w:pPr>
    </w:p>
    <w:p w:rsidR="007025FD" w:rsidRPr="00CF0B85" w:rsidRDefault="007025FD" w:rsidP="007025FD">
      <w:pPr>
        <w:pStyle w:val="Default"/>
        <w:pageBreakBefore/>
        <w:rPr>
          <w:sz w:val="28"/>
          <w:szCs w:val="28"/>
        </w:rPr>
      </w:pPr>
    </w:p>
    <w:p w:rsidR="007025FD" w:rsidRPr="007025FD" w:rsidRDefault="007025FD" w:rsidP="007025FD">
      <w:pPr>
        <w:tabs>
          <w:tab w:val="left" w:pos="993"/>
        </w:tabs>
        <w:spacing w:after="0" w:line="240" w:lineRule="auto"/>
        <w:rPr>
          <w:rFonts w:ascii="Times New Roman" w:hAnsi="Times New Roman" w:cs="Times New Roman"/>
          <w:b/>
          <w:szCs w:val="24"/>
        </w:rPr>
      </w:pPr>
    </w:p>
    <w:p w:rsidR="00F420C3" w:rsidRDefault="00F420C3"/>
    <w:sectPr w:rsidR="00F420C3" w:rsidSect="00F420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B400FF"/>
    <w:multiLevelType w:val="hybridMultilevel"/>
    <w:tmpl w:val="A698975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4C504B20"/>
    <w:multiLevelType w:val="hybridMultilevel"/>
    <w:tmpl w:val="C4A20ACC"/>
    <w:lvl w:ilvl="0" w:tplc="7D6AEF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69D0155"/>
    <w:multiLevelType w:val="hybridMultilevel"/>
    <w:tmpl w:val="B2B431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43E393F"/>
    <w:multiLevelType w:val="hybridMultilevel"/>
    <w:tmpl w:val="C730332C"/>
    <w:lvl w:ilvl="0" w:tplc="7D6AEF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compat/>
  <w:rsids>
    <w:rsidRoot w:val="007025FD"/>
    <w:rsid w:val="001F0B36"/>
    <w:rsid w:val="005659E8"/>
    <w:rsid w:val="00642252"/>
    <w:rsid w:val="007025FD"/>
    <w:rsid w:val="00A10122"/>
    <w:rsid w:val="00BA0621"/>
    <w:rsid w:val="00E31C24"/>
    <w:rsid w:val="00E60963"/>
    <w:rsid w:val="00E82B8A"/>
    <w:rsid w:val="00F420C3"/>
    <w:rsid w:val="00F972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5FD"/>
    <w:rPr>
      <w:rFonts w:ascii="Arial" w:eastAsia="Calibri" w:hAnsi="Arial" w:cs="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25FD"/>
    <w:pPr>
      <w:ind w:left="720"/>
      <w:contextualSpacing/>
    </w:pPr>
  </w:style>
  <w:style w:type="table" w:styleId="a4">
    <w:name w:val="Table Grid"/>
    <w:basedOn w:val="a1"/>
    <w:uiPriority w:val="59"/>
    <w:rsid w:val="007025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025F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
    <w:name w:val="Без интервала2"/>
    <w:rsid w:val="007025FD"/>
    <w:pPr>
      <w:suppressAutoHyphens/>
      <w:spacing w:after="0" w:line="240" w:lineRule="auto"/>
    </w:pPr>
    <w:rPr>
      <w:rFonts w:ascii="Calibri" w:eastAsia="Times New Roman" w:hAnsi="Calibri" w:cs="Times New Roman"/>
    </w:rPr>
  </w:style>
  <w:style w:type="paragraph" w:styleId="a5">
    <w:name w:val="Balloon Text"/>
    <w:basedOn w:val="a"/>
    <w:link w:val="a6"/>
    <w:uiPriority w:val="99"/>
    <w:semiHidden/>
    <w:unhideWhenUsed/>
    <w:rsid w:val="00E31C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1C24"/>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2669</Words>
  <Characters>15218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ICL</cp:lastModifiedBy>
  <cp:revision>6</cp:revision>
  <dcterms:created xsi:type="dcterms:W3CDTF">2020-06-14T19:22:00Z</dcterms:created>
  <dcterms:modified xsi:type="dcterms:W3CDTF">2020-06-19T08:41:00Z</dcterms:modified>
</cp:coreProperties>
</file>